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A6" w:rsidRPr="00E70D02" w:rsidRDefault="00FF7DA6" w:rsidP="001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 областное государственное общеобразовательное бюджетное учреждение средняя школа с углублённым изучением отдельных предметов      пгт Афанасьево</w:t>
      </w:r>
    </w:p>
    <w:p w:rsidR="00CB349D" w:rsidRPr="00E70D02" w:rsidRDefault="00CB349D" w:rsidP="001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CC" w:rsidRPr="00E70D02" w:rsidRDefault="001645CC" w:rsidP="001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КОГОБУ СШ с УИОП </w:t>
      </w:r>
    </w:p>
    <w:p w:rsidR="00CB349D" w:rsidRPr="00E70D02" w:rsidRDefault="001645CC" w:rsidP="001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Афанасьево</w:t>
      </w:r>
    </w:p>
    <w:p w:rsidR="001645CC" w:rsidRPr="00E70D02" w:rsidRDefault="001645CC" w:rsidP="001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31.08.22г.</w:t>
      </w:r>
    </w:p>
    <w:p w:rsidR="001645CC" w:rsidRPr="00E70D02" w:rsidRDefault="001645CC" w:rsidP="001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И.В. Белёва</w:t>
      </w: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49D" w:rsidRPr="00E70D02" w:rsidRDefault="00CB349D" w:rsidP="00FF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751" w:rsidRPr="00E70D02" w:rsidRDefault="00E15751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FF7DA6" w:rsidP="001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0D0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 социально-педагогической направленности</w:t>
      </w: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D96" w:rsidRPr="00E70D02" w:rsidRDefault="009C1D96" w:rsidP="00E1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A6" w:rsidRPr="00E70D02" w:rsidRDefault="00E70D02" w:rsidP="00E1575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F7DA6" w:rsidRPr="00E70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7DA6" w:rsidRPr="00E70D02">
        <w:rPr>
          <w:rFonts w:ascii="Times New Roman" w:eastAsia="Times New Roman" w:hAnsi="Times New Roman" w:cs="Times New Roman"/>
          <w:sz w:val="56"/>
          <w:szCs w:val="56"/>
          <w:lang w:eastAsia="ru-RU"/>
        </w:rPr>
        <w:t>«Дружина юных пожарных</w:t>
      </w:r>
      <w:r w:rsidR="00CB349D" w:rsidRPr="00E70D02">
        <w:rPr>
          <w:rFonts w:ascii="Times New Roman" w:eastAsia="Times New Roman" w:hAnsi="Times New Roman" w:cs="Times New Roman"/>
          <w:sz w:val="56"/>
          <w:szCs w:val="56"/>
          <w:lang w:eastAsia="ru-RU"/>
        </w:rPr>
        <w:t>-ДЮП</w:t>
      </w:r>
      <w:r w:rsidR="00FF7DA6" w:rsidRPr="00E70D02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  <w:r w:rsidR="00CB349D" w:rsidRPr="00E70D0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FF7DA6" w:rsidRPr="00E70D02" w:rsidRDefault="00FF7DA6" w:rsidP="00E1575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F7DA6" w:rsidRPr="00E70D02" w:rsidRDefault="004B518F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lang w:eastAsia="ru-RU"/>
        </w:rPr>
        <w:t>Возраст обучающихся 13-16</w:t>
      </w:r>
      <w:r w:rsidR="00CB349D" w:rsidRPr="00E70D02">
        <w:rPr>
          <w:rFonts w:ascii="Times New Roman" w:eastAsia="Times New Roman" w:hAnsi="Times New Roman" w:cs="Times New Roman"/>
          <w:sz w:val="28"/>
          <w:lang w:eastAsia="ru-RU"/>
        </w:rPr>
        <w:t xml:space="preserve"> лет</w:t>
      </w:r>
    </w:p>
    <w:p w:rsidR="00FF7DA6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lang w:eastAsia="ru-RU"/>
        </w:rPr>
        <w:t>Срок реализации: 1 год</w:t>
      </w: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CB3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lang w:eastAsia="ru-RU"/>
        </w:rPr>
        <w:t>Составитель: учитель ОБЖ</w:t>
      </w:r>
    </w:p>
    <w:p w:rsidR="00CB349D" w:rsidRPr="00E70D02" w:rsidRDefault="00CB349D" w:rsidP="00162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lang w:eastAsia="ru-RU"/>
        </w:rPr>
        <w:t>Русинова Людмила Алексеевна</w:t>
      </w:r>
    </w:p>
    <w:p w:rsidR="00CB349D" w:rsidRPr="00E70D02" w:rsidRDefault="00CB349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B349D" w:rsidRPr="00E70D02" w:rsidRDefault="00CB349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6222D" w:rsidRPr="00E70D02" w:rsidRDefault="00E36067" w:rsidP="0016222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Содержание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доп</w:t>
      </w:r>
      <w:r w:rsidR="0016222D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общеразвивающей программы</w:t>
      </w:r>
      <w:r w:rsidR="0016222D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«Дружины юных пожарных»</w:t>
      </w:r>
    </w:p>
    <w:p w:rsidR="0016222D" w:rsidRPr="00E70D02" w:rsidRDefault="0016222D" w:rsidP="0016222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</w:rPr>
        <w:br/>
      </w:r>
    </w:p>
    <w:p w:rsidR="0016222D" w:rsidRPr="00E70D02" w:rsidRDefault="004B00C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36067" w:rsidRPr="00E70D02">
        <w:rPr>
          <w:rStyle w:val="markedcontent"/>
          <w:rFonts w:ascii="Times New Roman" w:hAnsi="Times New Roman" w:cs="Times New Roman"/>
          <w:sz w:val="28"/>
          <w:szCs w:val="28"/>
        </w:rPr>
        <w:t>Раздел 1. Комплекс основных характеристик программы</w:t>
      </w:r>
    </w:p>
    <w:p w:rsidR="0016222D" w:rsidRPr="00E70D02" w:rsidRDefault="00E3606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1.1. Пояснительная записка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1.2. Адресат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1.3. Объем и срок освоения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1.4. Форма обучения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1.5. Особенности организации образовательного процесса. Режим занятий.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1.6. Цель и задачи программы.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1.7. Содержание программы: учебный план программы, содержание учебного плана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1.8. Планируемые результаты</w:t>
      </w:r>
    </w:p>
    <w:p w:rsidR="0016222D" w:rsidRPr="00E70D02" w:rsidRDefault="00E3606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4B00CE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Раздел 2. Комплекс организационно – педагогических условий</w:t>
      </w: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2.1. Календарный учебный график, учебно – тематическое планирование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2.2. Условия реализации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2.3. Формы аттестации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2.4. Оценочные материалы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2.5. Методические материалы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2.6. Рабочие программы (модули) курсов, дисциплин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2.7. Список литературы</w:t>
      </w: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2D" w:rsidRPr="00E70D02" w:rsidRDefault="0016222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2D" w:rsidRPr="00E70D02" w:rsidRDefault="004B00C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6222D" w:rsidRPr="00E70D02">
        <w:rPr>
          <w:rStyle w:val="markedcontent"/>
          <w:rFonts w:ascii="Times New Roman" w:hAnsi="Times New Roman" w:cs="Times New Roman"/>
          <w:sz w:val="28"/>
          <w:szCs w:val="28"/>
        </w:rPr>
        <w:t>РАЗДЕЛ №</w:t>
      </w:r>
      <w:r w:rsidR="00E36067" w:rsidRPr="00E70D02">
        <w:rPr>
          <w:rStyle w:val="markedcontent"/>
          <w:rFonts w:ascii="Times New Roman" w:hAnsi="Times New Roman" w:cs="Times New Roman"/>
          <w:sz w:val="28"/>
          <w:szCs w:val="28"/>
        </w:rPr>
        <w:t>1. Комплекс основных характеристик программы</w:t>
      </w:r>
      <w:r w:rsidR="00E36067" w:rsidRPr="00E70D02">
        <w:rPr>
          <w:rFonts w:ascii="Times New Roman" w:hAnsi="Times New Roman" w:cs="Times New Roman"/>
          <w:sz w:val="28"/>
          <w:szCs w:val="28"/>
        </w:rPr>
        <w:br/>
      </w:r>
    </w:p>
    <w:p w:rsidR="0016222D" w:rsidRPr="00E70D02" w:rsidRDefault="00E36067" w:rsidP="0016222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DE7488" w:rsidRPr="00E70D02" w:rsidRDefault="00E3606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Направленность программы – социально-педагогическая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Актуальность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«Дружина юных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пожарных» разработана в рамках Федерального закона Российской Федерации «О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безопасности».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Данная программа способствует формированию у подростков культуры поведения во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время чрезвычайной пожарной ситуации, гражданской ответственности и правовового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самосознания, отношения к своей жизни и к жизни окружающих как к ценности. Большое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внимание уделяется формированию совокупных устойчивых форм поведения во время пожара,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 общественном транспорте, в случаях чрезвычайных ситуаций, а также умения и навыки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пропагандистской работы.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Опыт показывает, что к вопросу о привитии элементарных навыков обращения с огнем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надо подходить планомерно, систематически и с самого раннего детства. Запреты тут не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помогут. Нужны крепкие противопожарные знания, умения грамотно действовать при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возникновении чрезвычайной ситуации.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Данная дополнительная общеобразовательная общеразвивающая программа разработана</w:t>
      </w:r>
      <w:r w:rsidR="0016222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со следующими нормативными документами: Федеральный закон Российской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Федерации от 29 декабря 2012 г. N 273-ФЗ «Об образовании в Российской Федерации»,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который также гарантирует право каждого человека в Российской Федерации на образование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(статья 5). СанПин Постановление от 4 июля 2014 г. N 41. Санитарно- эпидемиологические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требования к учреждениям дополнительного образования детей (внешкольные учреждения) 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дополнительным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программам (Приказ Министерства просвещения РФ от 09 ноября 2018г. No196), Федеральный закон от 22 июля 2008 года No 123-ФЗ «Технический регламент о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требованиях пожарной безопасности».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E36067" w:rsidRPr="00E70D02" w:rsidRDefault="00E3606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Отличительные особенности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Особенность программы «Дружина юных пожарных» заключается в том, что она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восполняет пробелы в знании пожарной безопасности у обучающихся, позволяет в полной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мере раскрывать потенциал и способности к самостоятельной деятельности. Программа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составлена на основе примерной программы внеурочной деятельности автор В.А. Горский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«Отряд юных пожарных» 2014 года.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В данной программе большое внимание уделяется мерам пожарной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безопасности, первичным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средствам пожаротушения и первой доврачебной помощи. Содержание программы позволяет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принимать активнее участие в конкурсах и выставках различного уровня по противопожарной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тематике, а также в массовых агитационных мероприятия и акциях по противопожарной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тематике.</w:t>
      </w:r>
    </w:p>
    <w:p w:rsidR="00E36067" w:rsidRPr="00E70D02" w:rsidRDefault="00E3606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E7488" w:rsidRPr="00E70D02" w:rsidRDefault="004B00CE" w:rsidP="004B00C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1.2 Адресат программы:</w:t>
      </w:r>
    </w:p>
    <w:p w:rsidR="00DE7488" w:rsidRPr="00E70D02" w:rsidRDefault="00ED471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Возраст детей, участвующих в реализации данной дополнительной образовательной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4B518F" w:rsidRPr="00E70D02">
        <w:rPr>
          <w:rStyle w:val="markedcontent"/>
          <w:rFonts w:ascii="Times New Roman" w:hAnsi="Times New Roman" w:cs="Times New Roman"/>
          <w:sz w:val="28"/>
          <w:szCs w:val="28"/>
        </w:rPr>
        <w:t>общеразвивающей программы 13-16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лет.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>Ребенок в этом возрасте умеет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аргументировать, доказывать свою точку зрения, у него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развито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абстрактное мышление. Тем не менее, подростки часто живут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сегодняшним днем. Они не думают о последствиях своих поступков, особенно это касается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личной безопасности и безопасности их окружения – особенно в таком возрасте нужно привить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ребенку ответственность за пожарную безопасность, так это касается напрямую жизни и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здоровья как самого учащегося, так и близких его людей.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 этом возрасте дети чувствуют себя взрослыми и сами могут научить кого-нибудь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определенным вещам, именно это качество хорошо играет при организации агитационныхмассовых мероприятиях и акциях, где нужно, например, обучить правилам противопожарной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безопасности маленьких детей или же взрослых людей.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Программа позволяет воспитать в детях такие качества, как дисциплинированность,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внимание, собранность, ответственность, осторожность, уверенность. Ведь часто именно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отсутствие их у человека становится причиной несчастных случаев при неосторожном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обращении с огнем и легковоспламеняющимися веществами.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DE7488" w:rsidRPr="00E70D02" w:rsidRDefault="004B00CE" w:rsidP="004B00C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1.3 Объем и срок освоения программы:</w:t>
      </w:r>
    </w:p>
    <w:p w:rsidR="00DE7488" w:rsidRPr="00E70D02" w:rsidRDefault="00ED471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Срок реализации программы – 1 год.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Занятия проводятся 1 раз в неделю.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Объем программы – 37 недель ( 34 учебные недели и 3 каникулярные недели).</w:t>
      </w:r>
    </w:p>
    <w:p w:rsidR="00DE7488" w:rsidRPr="00E70D02" w:rsidRDefault="00DE7488" w:rsidP="00DE748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E7488" w:rsidRPr="00E70D02" w:rsidRDefault="004B00CE" w:rsidP="004B00C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1.4 Форма обучения:</w:t>
      </w:r>
    </w:p>
    <w:p w:rsidR="00DE7488" w:rsidRPr="00E70D02" w:rsidRDefault="00ED471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Форма обучения – очная, групповая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Основная форма проведения учебной деятельности – занятие.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Формы проведения занятий: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видеолекции;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беседы;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викторины;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игры;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- практикум;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экскурсии;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конкурсы;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театральное представление.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Основная форма проверки знаний: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устный ответ обучающихся;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тестирование;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творческая работа;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зачет (итоговый контроль).</w:t>
      </w:r>
    </w:p>
    <w:p w:rsidR="00E36067" w:rsidRPr="00E70D02" w:rsidRDefault="00ED471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4B00CE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1.5 Особенности организации образовательного процесса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Модуль 1 «1 год обучения»: 1 раз в неделю по 40 минут, 37 занятий в год.</w:t>
      </w:r>
    </w:p>
    <w:p w:rsidR="00ED471C" w:rsidRPr="00E70D02" w:rsidRDefault="00ED471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E7488" w:rsidRPr="00E70D02" w:rsidRDefault="00DE7488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Кратность занятий в неделю и их рекомендуемый режим регулируется нормами СанПин</w:t>
      </w:r>
      <w:r w:rsidR="00ED471C"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2.4.4.3172-14 «Санитарно- эпидемиологические требования к устройству, содержанию и организации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дополнительного образования детей»</w:t>
      </w:r>
      <w:r w:rsidR="00ED471C" w:rsidRPr="00E70D02">
        <w:rPr>
          <w:rFonts w:ascii="Times New Roman" w:hAnsi="Times New Roman" w:cs="Times New Roman"/>
          <w:sz w:val="28"/>
          <w:szCs w:val="28"/>
        </w:rPr>
        <w:br/>
      </w:r>
    </w:p>
    <w:p w:rsidR="00DE7488" w:rsidRPr="00E70D02" w:rsidRDefault="004B00CE" w:rsidP="004B00C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ED471C" w:rsidRPr="00E70D02">
        <w:rPr>
          <w:rStyle w:val="markedcontent"/>
          <w:rFonts w:ascii="Times New Roman" w:hAnsi="Times New Roman" w:cs="Times New Roman"/>
          <w:sz w:val="28"/>
          <w:szCs w:val="28"/>
        </w:rPr>
        <w:t>1.6. Цель и задачи программы.</w:t>
      </w:r>
    </w:p>
    <w:p w:rsidR="00ED471C" w:rsidRPr="00E70D02" w:rsidRDefault="00ED471C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DE748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Цель: создание условий для обучения учащихся мерам пожарной безопасности путем</w:t>
      </w:r>
      <w:r w:rsidR="00DE748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организации деятельности дружины юных пожарных.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673B0A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673B0A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 Формировать общественную активность личности, гражданскую позицию и навыки</w:t>
      </w:r>
      <w:r w:rsidR="00673B0A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правильного поведения в экстремальных ситуациях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673B0A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2.Развивать мотивацию к профилактической работе по пожарной безопасности, потребности в</w:t>
      </w:r>
      <w:r w:rsidR="00673B0A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саморазвитии, самостоятельности, ответственности, активности.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673B0A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3. Способствовать развитию познавательного интереса к вопросам личной безопасности,</w:t>
      </w:r>
      <w:r w:rsidR="00673B0A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включение в познавательную деятельность, приобретение практических навыков и умений по</w:t>
      </w:r>
      <w:r w:rsidR="00673B0A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ED05FA" w:rsidRPr="00E70D02" w:rsidRDefault="00ED05FA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5E" w:rsidRPr="00E70D02" w:rsidRDefault="000E6C5E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FA" w:rsidRPr="00E70D02" w:rsidRDefault="00ED05FA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E3" w:rsidRPr="00E70D02" w:rsidRDefault="004B00CE" w:rsidP="004B00C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3366F4" w:rsidRPr="00E70D02">
        <w:rPr>
          <w:rStyle w:val="markedcontent"/>
          <w:rFonts w:ascii="Times New Roman" w:hAnsi="Times New Roman" w:cs="Times New Roman"/>
          <w:sz w:val="28"/>
          <w:szCs w:val="28"/>
        </w:rPr>
        <w:t>1.7. СОДЕРЖАНИЕ ПРОГРАММЫ</w:t>
      </w:r>
    </w:p>
    <w:p w:rsidR="00076DE3" w:rsidRPr="00E70D02" w:rsidRDefault="003366F4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  <w:r w:rsidR="00076DE3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 дополнительной общеобразовательной программе «Дружина юных пожарных»</w:t>
      </w:r>
    </w:p>
    <w:p w:rsidR="00076DE3" w:rsidRPr="00E70D02" w:rsidRDefault="00076DE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76DE3" w:rsidRPr="00E70D02" w:rsidRDefault="00076DE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076DE3" w:rsidRPr="00E70D02" w:rsidTr="00CB2AA9">
        <w:tc>
          <w:tcPr>
            <w:tcW w:w="817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 п/п</w:t>
            </w:r>
          </w:p>
        </w:tc>
        <w:tc>
          <w:tcPr>
            <w:tcW w:w="2373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Название модуля</w:t>
            </w:r>
          </w:p>
        </w:tc>
        <w:tc>
          <w:tcPr>
            <w:tcW w:w="1595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95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596" w:type="dxa"/>
          </w:tcPr>
          <w:p w:rsidR="00076DE3" w:rsidRPr="00E70D02" w:rsidRDefault="00076DE3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Формы аттестации/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076DE3" w:rsidRPr="00E70D02" w:rsidTr="00CB2AA9">
        <w:tc>
          <w:tcPr>
            <w:tcW w:w="817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Модуль1 1год обучения</w:t>
            </w:r>
          </w:p>
        </w:tc>
        <w:tc>
          <w:tcPr>
            <w:tcW w:w="1595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5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076DE3" w:rsidRPr="00E70D02" w:rsidRDefault="00CB2AA9" w:rsidP="00E15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Тестирование,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листовки,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памятки,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</w:tr>
    </w:tbl>
    <w:p w:rsidR="00CB2AA9" w:rsidRPr="00E70D02" w:rsidRDefault="003366F4" w:rsidP="00ED05F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Модуль 1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 год обучения к программе «Дружина юных пожарных»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B2AA9" w:rsidRPr="00E70D02" w:rsidTr="00CB2AA9">
        <w:tc>
          <w:tcPr>
            <w:tcW w:w="817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No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011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914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915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1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Я б в пожарные пошел,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пусть меня научат...»</w:t>
            </w:r>
          </w:p>
        </w:tc>
        <w:tc>
          <w:tcPr>
            <w:tcW w:w="1914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914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Огонь и человек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«Запомнить нужно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твердо нам – пожар не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возникает сам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пожаротушения.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Основы медицинских</w:t>
            </w:r>
            <w:r w:rsidRPr="00E70D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знаний.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Огнеборцы, вперед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AA9" w:rsidRPr="00E70D02" w:rsidTr="00CB2AA9">
        <w:tc>
          <w:tcPr>
            <w:tcW w:w="817" w:type="dxa"/>
          </w:tcPr>
          <w:p w:rsidR="00CB2AA9" w:rsidRPr="00E70D02" w:rsidRDefault="00CB2AA9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37 часов</w:t>
            </w:r>
          </w:p>
        </w:tc>
        <w:tc>
          <w:tcPr>
            <w:tcW w:w="1914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CB2AA9" w:rsidRPr="00E70D02" w:rsidRDefault="00ED05FA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D05FA" w:rsidRPr="00E70D02" w:rsidRDefault="003366F4" w:rsidP="00ED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D02">
        <w:rPr>
          <w:rFonts w:ascii="Times New Roman" w:hAnsi="Times New Roman" w:cs="Times New Roman"/>
          <w:sz w:val="20"/>
          <w:szCs w:val="20"/>
        </w:rPr>
        <w:br/>
      </w:r>
      <w:r w:rsidRPr="00E70D02">
        <w:rPr>
          <w:rFonts w:ascii="Times New Roman" w:hAnsi="Times New Roman" w:cs="Times New Roman"/>
          <w:sz w:val="20"/>
          <w:szCs w:val="20"/>
        </w:rPr>
        <w:br/>
      </w:r>
      <w:r w:rsidRPr="00E70D0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1 год обучения. 37 часов.</w:t>
      </w:r>
    </w:p>
    <w:p w:rsidR="00ED05FA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1. Я б в пожарные пошел, пусть меня научат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Цели и задачи юного пожарного. Обязанности и права члена дружины. Оформление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 ДЮП. Пожарное дело в России. История развития пожарного дела в дореволюционной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Современная пожарная охрана. Инструктаж по ПБ. Изучение плана эвакуации.</w:t>
      </w:r>
    </w:p>
    <w:p w:rsidR="00ED05FA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Посещение музея пожарного дела. Работа с текстом инструкции по ПБ. Учебная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при эвакуации. Выпуск листовок о правилах пожарной безопасности и их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и родителей. Тестирование «Как я знаю ППБ?».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5FA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Огонь и человек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возникновения пожаров в жилье и общественных зданиях. Основные причины</w:t>
      </w:r>
      <w:r w:rsidR="00ED05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 и меры предосторожности в окружающей среде. Как побороть страх перед огнем?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Способы борьбы со страхом. Что такое паника? Психологические методы самоконтроля.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Просмотр презентации по теме. Практикум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общаться с огнем?». Игра «Огонь –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штука, он над собой не любит шуток». Распространение информационных листовок о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ПБ. «Что должен знать и уметь ответственный за электрохозяйство школы?» - беседа с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электриком ОУ и зам.директора по АХЧ. Изучение знаков безопасности: предупреждающие,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предписывающие, запрещающие, указательные.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«Запомнить нужно твердо нам – пожар не возникает сам!»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Отчего происходят пожары? Действия школьников при пожаре. «Опасности в моей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квартире...». Пожар в квартире. Пожар на кухне. Пожар на балконе. Правила обращения с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газовыми, электрическими приборами. Что делать, если загорелся или взорвался телевизор?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в общественных местах, в транспорте. Пожар в лесу. Причины лесных пожаров. Как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развести костер? Опасное электричество на улице. Открытый ток – что это такое?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F63" w:rsidRPr="00E70D02" w:rsidRDefault="00885F63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Экскурсия в пожарную часть с целью ознакомления с пожарной техникой.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распространение буклетов «Безопасный Новый год» в 1-4 классах. «Как елка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безопасной» (агитбригада). </w:t>
      </w:r>
    </w:p>
    <w:p w:rsidR="00885F63" w:rsidRPr="00E70D02" w:rsidRDefault="00885F63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пожарной безопасности».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рекомендаций для учащихся и педагогов «Противопожарный режим при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массовых мероприятий».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F63" w:rsidRPr="00E70D02" w:rsidRDefault="00885F63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Средства пожаротушения.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средства пожаротушения и их применение. Подручные средства.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и их классификация. Порошковые огнетушители, принцип действия. Пенные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огнетушители, принцип действия. Газовые огнетушители, принцип действия. Меры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при использовании огнетушителей. Противопожарный автомобиль и его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Что мы знаем о знаках пожарной безопасности.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Составление текстов для листовок. Составление листовок для населения « Берегите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от пожара» Распростран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листовок.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пожарную часть.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Тематическая викторина «Чем потушить пожар?»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F63" w:rsidRPr="00E70D02" w:rsidRDefault="00885F63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Основы медицинских знаний.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5F63" w:rsidRPr="00E70D02" w:rsidRDefault="00885F63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Оказание первой медицинской помощи при пожаре пострадавшим. Что такое ожог?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ожогов, их обработка. Наложение повязок. 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действий и помощь при</w:t>
      </w:r>
      <w:r w:rsidR="003366F4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тяжелых механических травмах.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Беседа со школьным фельдшером на тему «Оказание первой медицинской помощи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пожаре». Практикум «Что делать, если горит человек?» занятие 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первой помощи.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наложение повязок, отработка навыков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 ЧС.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«Огнеборцы, вперед!»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Самые простые и важные правила ПБ. Повторение изученного теоретического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«Путешествие в Огненную страну» (распространение листовок). Выставка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детского творчества. Итоговое тестирование по прави</w:t>
      </w:r>
      <w:r w:rsidR="00A6608C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ПБ.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– юные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пожарные»</w:t>
      </w:r>
    </w:p>
    <w:p w:rsidR="00885F63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1.8 Планируемые результаты:</w:t>
      </w:r>
    </w:p>
    <w:p w:rsidR="003366F4" w:rsidRPr="00E70D02" w:rsidRDefault="003366F4" w:rsidP="00336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дополнительной общеобразовательной программы «Дружина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пожарных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обучающимися будут достигнуты личностные,метапредметные и предметные результаты.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Личностными результатами являются следующие умения: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включаться в общение и взаимодействие со сверстниками на принципах</w:t>
      </w:r>
      <w:r w:rsidR="00885F63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доброжелательности, взаимопомощи и сопереживания;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положительные качества личности и управлять своими эмоциями в</w:t>
      </w:r>
      <w:r w:rsidR="00DF6A51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ситуациях и условиях;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дисциплинированность, трудолюбие и упорство в достижении</w:t>
      </w:r>
      <w:r w:rsidR="00DF6A51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целей;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бескорыстную помощь своим сверстникам, находить с ними общий язык</w:t>
      </w:r>
      <w:r w:rsidR="00DF6A51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общие интересы.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Метапредметными результатами являются следующие умения: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явления, действия и поступки окружающих, давать им объективную</w:t>
      </w:r>
      <w:r w:rsidR="00DF6A51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на основе освоенных знаний и имеющегося опыта;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ошибки при выполнении практических заданий, отбирать способы их</w:t>
      </w:r>
      <w:r w:rsidR="00FC7490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защиту и сохранность имущества от огня личного и общественного,</w:t>
      </w:r>
      <w:r w:rsidR="00FC7490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объектов;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самостоятельную деятельность с учётом требований её</w:t>
      </w:r>
      <w:r w:rsidR="00FC7490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сохранности инвентаря и оборудования, организации места занятий;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собственную деятельность, анализировать и объективно оценивать её</w:t>
      </w:r>
      <w:r w:rsidR="00FC7490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находить возможности и способы их улучшения</w:t>
      </w:r>
    </w:p>
    <w:p w:rsidR="00FC7490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управлять эмоциями при общении со сверстниками и взрослыми, сохранять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хладнокровие, сдержанность, рассудительность.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FC7490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Предметные результаты. К завершению обучения каждый обучающийся должен знать: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основные правила пожарной безопасности;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причины возникновения пожаров;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первичные средства пожаротушения;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виды огнетушителей и область их применения;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знаки пожарной безопасности и места их размещения;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меры предосторожности при обращении с огнём,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правила поведения в экстремальных ситуациях;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правила оказания первой медицинской помощи при ожогах и поражении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электрическим током;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главные исторические события становления пожарной охраны России.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Уметь: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выявлять нарушения правил пожарной безопасности;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пользоваться огнетушителями;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работать с пожарным инвентарём;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различать знаки пожарной безопасности;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оказывать первую медицинскую помощь;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правильно действовать в ситуациях при пожаре.</w:t>
      </w:r>
    </w:p>
    <w:p w:rsidR="003366F4" w:rsidRPr="00E70D02" w:rsidRDefault="008C484A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 результате освоения программы учащиеся смогут при чрезвычайной ситуации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использовать средства индивидуальной защиты, первичные средства пожаротушения, помочь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организовать эвакуацию учащихся из здания школы. При прохождении данного курса,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обучающие приобретут качественные знания по пожарной безопасности и смогут передать их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учащимся начальных классов.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Итогом реализации</w:t>
      </w:r>
      <w:r w:rsidR="00FC7490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программы ДЮП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будут тематические буклеты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 пожарной безопасности, памятки по безопасности при возникновении пожара, участие в</w:t>
      </w:r>
      <w:r w:rsidR="00FC7490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конкурсах и мероприятиях.</w:t>
      </w: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D6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6116D6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6D54C7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РАЗДЕЛ №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 Комплекс организационно-педагогических условий.</w:t>
      </w:r>
    </w:p>
    <w:p w:rsidR="006116D6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6116D6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2.1 Календарный учебный график</w:t>
      </w:r>
    </w:p>
    <w:p w:rsidR="006116D6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6116D6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Программа рассчитана на 34 учебные недели + 3 каникулярные недели</w:t>
      </w:r>
    </w:p>
    <w:p w:rsidR="006116D6" w:rsidRPr="00E70D02" w:rsidRDefault="006116D6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116D6" w:rsidRPr="00E70D02" w:rsidTr="006116D6"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01.09.19-26.10.19</w:t>
            </w:r>
          </w:p>
        </w:tc>
        <w:tc>
          <w:tcPr>
            <w:tcW w:w="3191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6116D6" w:rsidRPr="00E70D02" w:rsidTr="006116D6"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05.11.19-30.12.19</w:t>
            </w:r>
          </w:p>
        </w:tc>
        <w:tc>
          <w:tcPr>
            <w:tcW w:w="3191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6116D6" w:rsidRPr="00E70D02" w:rsidTr="006116D6"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09.01.20-21.03.20</w:t>
            </w:r>
          </w:p>
        </w:tc>
        <w:tc>
          <w:tcPr>
            <w:tcW w:w="3191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 недель 3 дня</w:t>
            </w:r>
          </w:p>
        </w:tc>
      </w:tr>
      <w:tr w:rsidR="006116D6" w:rsidRPr="00E70D02" w:rsidTr="006116D6">
        <w:tc>
          <w:tcPr>
            <w:tcW w:w="3190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90" w:type="dxa"/>
          </w:tcPr>
          <w:p w:rsidR="006116D6" w:rsidRPr="00E70D02" w:rsidRDefault="005846C2" w:rsidP="0058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30.03.20-27.05.20 </w:t>
            </w:r>
          </w:p>
        </w:tc>
        <w:tc>
          <w:tcPr>
            <w:tcW w:w="3191" w:type="dxa"/>
          </w:tcPr>
          <w:p w:rsidR="006116D6" w:rsidRPr="00E70D02" w:rsidRDefault="005846C2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 недель 4 дня</w:t>
            </w:r>
          </w:p>
        </w:tc>
      </w:tr>
    </w:tbl>
    <w:p w:rsidR="006D54C7" w:rsidRPr="00E70D02" w:rsidRDefault="008C484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6D54C7" w:rsidRPr="00E70D02" w:rsidRDefault="006D54C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4573"/>
        <w:gridCol w:w="1808"/>
      </w:tblGrid>
      <w:tr w:rsidR="006D54C7" w:rsidRPr="00E70D02" w:rsidTr="006D54C7">
        <w:tc>
          <w:tcPr>
            <w:tcW w:w="3190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573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27.10.2019. – 04.11.2019.</w:t>
            </w:r>
          </w:p>
        </w:tc>
        <w:tc>
          <w:tcPr>
            <w:tcW w:w="1808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6D54C7" w:rsidRPr="00E70D02" w:rsidTr="006D54C7">
        <w:tc>
          <w:tcPr>
            <w:tcW w:w="3190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573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31.12.2019. – 08.01.2020.</w:t>
            </w:r>
          </w:p>
        </w:tc>
        <w:tc>
          <w:tcPr>
            <w:tcW w:w="1808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6D54C7" w:rsidRPr="00E70D02" w:rsidTr="006D54C7">
        <w:tc>
          <w:tcPr>
            <w:tcW w:w="3190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573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22.03.2020. – 29.03.2020.</w:t>
            </w:r>
          </w:p>
        </w:tc>
        <w:tc>
          <w:tcPr>
            <w:tcW w:w="1808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6D54C7" w:rsidRPr="00E70D02" w:rsidTr="006D54C7">
        <w:tc>
          <w:tcPr>
            <w:tcW w:w="3190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4573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28.05.2020. -- 31.08.2020.</w:t>
            </w:r>
          </w:p>
        </w:tc>
        <w:tc>
          <w:tcPr>
            <w:tcW w:w="1808" w:type="dxa"/>
          </w:tcPr>
          <w:p w:rsidR="006D54C7" w:rsidRPr="00E70D02" w:rsidRDefault="006D54C7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96 дней</w:t>
            </w:r>
          </w:p>
        </w:tc>
      </w:tr>
    </w:tbl>
    <w:p w:rsidR="00E36067" w:rsidRPr="00E70D02" w:rsidRDefault="008C484A" w:rsidP="00FB11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Учебно-тематическое планирование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Модуль 1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 год обучения</w:t>
      </w:r>
    </w:p>
    <w:p w:rsidR="008C484A" w:rsidRPr="00E70D02" w:rsidRDefault="008C484A" w:rsidP="00FB110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26"/>
        <w:gridCol w:w="1246"/>
        <w:gridCol w:w="4743"/>
        <w:gridCol w:w="2656"/>
      </w:tblGrid>
      <w:tr w:rsidR="00FB110D" w:rsidRPr="00E70D02" w:rsidTr="00525ABE">
        <w:tc>
          <w:tcPr>
            <w:tcW w:w="926" w:type="dxa"/>
          </w:tcPr>
          <w:p w:rsidR="00FB110D" w:rsidRPr="00E70D02" w:rsidRDefault="00FE6E14" w:rsidP="00FE6E14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6" w:type="dxa"/>
          </w:tcPr>
          <w:p w:rsidR="00FB110D" w:rsidRPr="00E70D02" w:rsidRDefault="00BD1836" w:rsidP="00BD183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D1836" w:rsidRPr="00E70D02" w:rsidTr="0017251B">
        <w:tc>
          <w:tcPr>
            <w:tcW w:w="9571" w:type="dxa"/>
            <w:gridSpan w:val="4"/>
          </w:tcPr>
          <w:p w:rsidR="00BD1836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I. «Я б в пожарные пошел, пусть меня научат...» - 4 часа.</w:t>
            </w:r>
          </w:p>
        </w:tc>
      </w:tr>
      <w:tr w:rsidR="00FB110D" w:rsidRPr="00E70D02" w:rsidTr="00525ABE">
        <w:tc>
          <w:tcPr>
            <w:tcW w:w="92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«Мы – юные друзья пожарных!».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Формирование группы, распределение обязанностей,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FB110D" w:rsidRPr="00E70D02" w:rsidTr="00525ABE">
        <w:tc>
          <w:tcPr>
            <w:tcW w:w="92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Цели и задачи ДЮП, обязанности и права юного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пожарного. Оформление уголка пожарной безопасности.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FB110D" w:rsidRPr="00E70D02" w:rsidTr="00525ABE">
        <w:tc>
          <w:tcPr>
            <w:tcW w:w="92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 «Как я знаю правила пожарной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безопасности?». Инструктаж по ПБ.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контрольный срез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FB110D" w:rsidRPr="00E70D02" w:rsidTr="00525ABE">
        <w:tc>
          <w:tcPr>
            <w:tcW w:w="92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Изучение плана эвакуации школы.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Учебная тренировка при эвакуации.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D1836" w:rsidRPr="00E70D02" w:rsidTr="00FE5CEE">
        <w:tc>
          <w:tcPr>
            <w:tcW w:w="9571" w:type="dxa"/>
            <w:gridSpan w:val="4"/>
          </w:tcPr>
          <w:p w:rsidR="00BD1836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II. «Огонь и человек» – 6 часов</w:t>
            </w:r>
          </w:p>
        </w:tc>
      </w:tr>
      <w:tr w:rsidR="00FB110D" w:rsidRPr="00E70D02" w:rsidTr="00525ABE">
        <w:tc>
          <w:tcPr>
            <w:tcW w:w="92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Мифы и предрассудки о причинах пожаров – верить или не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верить. Виды страхов, причины их появления.</w:t>
            </w:r>
          </w:p>
        </w:tc>
        <w:tc>
          <w:tcPr>
            <w:tcW w:w="2656" w:type="dxa"/>
          </w:tcPr>
          <w:p w:rsidR="00FB110D" w:rsidRPr="00E70D02" w:rsidRDefault="00BD183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устный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490E9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6" w:type="dxa"/>
          </w:tcPr>
          <w:p w:rsidR="00BD1836" w:rsidRPr="00E70D02" w:rsidRDefault="00490E9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490E9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Огненная стихия: страх перед огнем. Способы борьбы со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страхом.</w:t>
            </w:r>
          </w:p>
        </w:tc>
        <w:tc>
          <w:tcPr>
            <w:tcW w:w="2656" w:type="dxa"/>
          </w:tcPr>
          <w:p w:rsidR="00BD1836" w:rsidRPr="00E70D02" w:rsidRDefault="00490E9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устный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Что такое паника? Психологические методы самоконтроля.</w:t>
            </w:r>
          </w:p>
        </w:tc>
        <w:tc>
          <w:tcPr>
            <w:tcW w:w="265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игра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1167F0" w:rsidP="001167F0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Практикум «Как общаться с огнем?» </w:t>
            </w:r>
          </w:p>
        </w:tc>
        <w:tc>
          <w:tcPr>
            <w:tcW w:w="2656" w:type="dxa"/>
          </w:tcPr>
          <w:p w:rsidR="00BD1836" w:rsidRPr="00E70D02" w:rsidRDefault="001167F0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4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Игра «Огонь – опасная штука, он над собой не любит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шуток» для учащихся </w:t>
            </w:r>
          </w:p>
        </w:tc>
        <w:tc>
          <w:tcPr>
            <w:tcW w:w="265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работа, игра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«Знаю сам – и другому подскажу». Распространение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информационных листовок о ПБ.</w:t>
            </w:r>
          </w:p>
        </w:tc>
        <w:tc>
          <w:tcPr>
            <w:tcW w:w="2656" w:type="dxa"/>
          </w:tcPr>
          <w:p w:rsidR="00BD1836" w:rsidRPr="00E70D02" w:rsidRDefault="001B0AA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24B6F" w:rsidRPr="00E70D02" w:rsidTr="0022182B">
        <w:tc>
          <w:tcPr>
            <w:tcW w:w="9571" w:type="dxa"/>
            <w:gridSpan w:val="4"/>
          </w:tcPr>
          <w:p w:rsidR="00C24B6F" w:rsidRPr="00E70D02" w:rsidRDefault="00C24B6F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III. «Запомнить нужно твердо нам – пожар не возникает сам!» - 10 часов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817AA9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6" w:type="dxa"/>
          </w:tcPr>
          <w:p w:rsidR="00BD1836" w:rsidRPr="00E70D02" w:rsidRDefault="00817AA9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817AA9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Отчего происходят пожары? Действия школьников при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пожаре.</w:t>
            </w:r>
          </w:p>
        </w:tc>
        <w:tc>
          <w:tcPr>
            <w:tcW w:w="2656" w:type="dxa"/>
          </w:tcPr>
          <w:p w:rsidR="00BD1836" w:rsidRPr="00E70D02" w:rsidRDefault="00817AA9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Терминологически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й диктант,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63158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6" w:type="dxa"/>
          </w:tcPr>
          <w:p w:rsidR="00BD1836" w:rsidRPr="00E70D02" w:rsidRDefault="0063158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63158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«Опасности в моей квартире...»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 в квартире. Пожар на кухне. Пожар на балконе.</w:t>
            </w:r>
          </w:p>
        </w:tc>
        <w:tc>
          <w:tcPr>
            <w:tcW w:w="2656" w:type="dxa"/>
          </w:tcPr>
          <w:p w:rsidR="00BD1836" w:rsidRPr="00E70D02" w:rsidRDefault="0063158B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устный</w:t>
            </w:r>
            <w:r w:rsidR="006B0CC2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</w:tc>
      </w:tr>
      <w:tr w:rsidR="00BD1836" w:rsidRPr="00E70D02" w:rsidTr="00525ABE">
        <w:tc>
          <w:tcPr>
            <w:tcW w:w="926" w:type="dxa"/>
          </w:tcPr>
          <w:p w:rsidR="00BD1836" w:rsidRPr="00E70D02" w:rsidRDefault="006B0CC2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6" w:type="dxa"/>
          </w:tcPr>
          <w:p w:rsidR="00BD1836" w:rsidRPr="00E70D02" w:rsidRDefault="006B0CC2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BD1836" w:rsidRPr="00E70D02" w:rsidRDefault="005B573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Правила обращения с газовыми приборами.</w:t>
            </w:r>
          </w:p>
        </w:tc>
        <w:tc>
          <w:tcPr>
            <w:tcW w:w="2656" w:type="dxa"/>
          </w:tcPr>
          <w:p w:rsidR="00BD1836" w:rsidRPr="00E70D02" w:rsidRDefault="005B573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устный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930BC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6" w:type="dxa"/>
          </w:tcPr>
          <w:p w:rsidR="005B5737" w:rsidRPr="00E70D02" w:rsidRDefault="00930BC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930BC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Как обращаться с электроприборами? Что делать, если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загорелся или взорвался телевизор?</w:t>
            </w:r>
          </w:p>
        </w:tc>
        <w:tc>
          <w:tcPr>
            <w:tcW w:w="265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Изготовление и распространение буклетов «Безопасный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Новый год» </w:t>
            </w:r>
          </w:p>
        </w:tc>
        <w:tc>
          <w:tcPr>
            <w:tcW w:w="265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«Как елка стала безопасной». Театрально-игровая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постановка.</w:t>
            </w:r>
          </w:p>
        </w:tc>
        <w:tc>
          <w:tcPr>
            <w:tcW w:w="2656" w:type="dxa"/>
          </w:tcPr>
          <w:p w:rsidR="005B5737" w:rsidRPr="00E70D02" w:rsidRDefault="00715B4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305E7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6" w:type="dxa"/>
          </w:tcPr>
          <w:p w:rsidR="005B5737" w:rsidRPr="00E70D02" w:rsidRDefault="00305E7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305E7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 в общественных местах. Пожар в транспорте.</w:t>
            </w:r>
          </w:p>
        </w:tc>
        <w:tc>
          <w:tcPr>
            <w:tcW w:w="2656" w:type="dxa"/>
          </w:tcPr>
          <w:p w:rsidR="005B5737" w:rsidRPr="00E70D02" w:rsidRDefault="00305E76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Сообщение 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теме, беседа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0F511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6" w:type="dxa"/>
          </w:tcPr>
          <w:p w:rsidR="005B5737" w:rsidRPr="00E70D02" w:rsidRDefault="000F511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0F511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 в лесу. Причины лесных пожаров.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Как правильно развести костер?</w:t>
            </w:r>
          </w:p>
        </w:tc>
        <w:tc>
          <w:tcPr>
            <w:tcW w:w="2656" w:type="dxa"/>
          </w:tcPr>
          <w:p w:rsidR="005B5737" w:rsidRPr="00E70D02" w:rsidRDefault="000F511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</w:tr>
      <w:tr w:rsidR="005B5737" w:rsidRPr="00E70D02" w:rsidTr="00525ABE">
        <w:tc>
          <w:tcPr>
            <w:tcW w:w="926" w:type="dxa"/>
          </w:tcPr>
          <w:p w:rsidR="005B5737" w:rsidRPr="00E70D02" w:rsidRDefault="00F6156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6" w:type="dxa"/>
          </w:tcPr>
          <w:p w:rsidR="005B5737" w:rsidRPr="00E70D02" w:rsidRDefault="00F6156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5B5737" w:rsidRPr="00E70D02" w:rsidRDefault="00F6156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Опасное электричество на улице. Открытый ток - что это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такое?</w:t>
            </w:r>
          </w:p>
        </w:tc>
        <w:tc>
          <w:tcPr>
            <w:tcW w:w="2656" w:type="dxa"/>
          </w:tcPr>
          <w:p w:rsidR="005B5737" w:rsidRPr="00E70D02" w:rsidRDefault="00F6156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</w:tr>
      <w:tr w:rsidR="000F511D" w:rsidRPr="00E70D02" w:rsidTr="00525ABE">
        <w:tc>
          <w:tcPr>
            <w:tcW w:w="926" w:type="dxa"/>
          </w:tcPr>
          <w:p w:rsidR="000F511D" w:rsidRPr="00E70D02" w:rsidRDefault="00DE0D6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6" w:type="dxa"/>
          </w:tcPr>
          <w:p w:rsidR="000F511D" w:rsidRPr="00E70D02" w:rsidRDefault="00DE0D6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F511D" w:rsidRPr="00E70D02" w:rsidRDefault="00DE0D6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 «Правила пожарной безопасности».</w:t>
            </w:r>
          </w:p>
        </w:tc>
        <w:tc>
          <w:tcPr>
            <w:tcW w:w="2656" w:type="dxa"/>
          </w:tcPr>
          <w:p w:rsidR="000F511D" w:rsidRPr="00E70D02" w:rsidRDefault="00DE0D67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525ABE" w:rsidRPr="00E70D02" w:rsidTr="00C07296">
        <w:tc>
          <w:tcPr>
            <w:tcW w:w="9571" w:type="dxa"/>
            <w:gridSpan w:val="4"/>
          </w:tcPr>
          <w:p w:rsidR="00525ABE" w:rsidRPr="00E70D02" w:rsidRDefault="00525AB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IV. Средства пожаротушения – 5 часов</w:t>
            </w:r>
          </w:p>
        </w:tc>
      </w:tr>
      <w:tr w:rsidR="000F511D" w:rsidRPr="00E70D02" w:rsidTr="00525ABE">
        <w:tc>
          <w:tcPr>
            <w:tcW w:w="926" w:type="dxa"/>
          </w:tcPr>
          <w:p w:rsidR="000F511D" w:rsidRPr="00E70D02" w:rsidRDefault="00525AB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6" w:type="dxa"/>
          </w:tcPr>
          <w:p w:rsidR="000F511D" w:rsidRPr="00E70D02" w:rsidRDefault="00525ABE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F511D" w:rsidRPr="00E70D02" w:rsidRDefault="0002331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Противопожарный автомобиль и его оборудование. Видео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урок «Пожарная техника».</w:t>
            </w:r>
          </w:p>
        </w:tc>
        <w:tc>
          <w:tcPr>
            <w:tcW w:w="2656" w:type="dxa"/>
          </w:tcPr>
          <w:p w:rsidR="000F511D" w:rsidRPr="00E70D02" w:rsidRDefault="0002331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F511D" w:rsidRPr="00E70D02" w:rsidTr="00525ABE">
        <w:tc>
          <w:tcPr>
            <w:tcW w:w="926" w:type="dxa"/>
          </w:tcPr>
          <w:p w:rsidR="000F511D" w:rsidRPr="00E70D02" w:rsidRDefault="004F666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6" w:type="dxa"/>
          </w:tcPr>
          <w:p w:rsidR="000F511D" w:rsidRPr="00E70D02" w:rsidRDefault="004F666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F511D" w:rsidRPr="00E70D02" w:rsidRDefault="004F666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Что такое огнетушитель? Огнетушители и их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классификация.</w:t>
            </w:r>
          </w:p>
        </w:tc>
        <w:tc>
          <w:tcPr>
            <w:tcW w:w="2656" w:type="dxa"/>
          </w:tcPr>
          <w:p w:rsidR="000F511D" w:rsidRPr="00E70D02" w:rsidRDefault="004F666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теме, 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0F511D" w:rsidRPr="00E70D02" w:rsidTr="00525ABE">
        <w:tc>
          <w:tcPr>
            <w:tcW w:w="926" w:type="dxa"/>
          </w:tcPr>
          <w:p w:rsidR="000F511D" w:rsidRPr="00E70D02" w:rsidRDefault="006747AF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46" w:type="dxa"/>
          </w:tcPr>
          <w:p w:rsidR="000F511D" w:rsidRPr="00E70D02" w:rsidRDefault="006747AF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0F511D" w:rsidRPr="00E70D02" w:rsidRDefault="006747AF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Меры безопасности при использовании огнетушителей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пожаротушения.</w:t>
            </w:r>
          </w:p>
        </w:tc>
        <w:tc>
          <w:tcPr>
            <w:tcW w:w="2656" w:type="dxa"/>
          </w:tcPr>
          <w:p w:rsidR="000F511D" w:rsidRPr="00E70D02" w:rsidRDefault="006747AF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Сообщение 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теме, 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6747AF" w:rsidRPr="00E70D02" w:rsidTr="00525ABE">
        <w:tc>
          <w:tcPr>
            <w:tcW w:w="926" w:type="dxa"/>
          </w:tcPr>
          <w:p w:rsidR="006747AF" w:rsidRPr="00E70D02" w:rsidRDefault="00BA639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6" w:type="dxa"/>
          </w:tcPr>
          <w:p w:rsidR="006747AF" w:rsidRPr="00E70D02" w:rsidRDefault="00BA639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6747AF" w:rsidRPr="00E70D02" w:rsidRDefault="00BA639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2656" w:type="dxa"/>
          </w:tcPr>
          <w:p w:rsidR="006747AF" w:rsidRPr="00E70D02" w:rsidRDefault="00BA639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6747AF" w:rsidRPr="00E70D02" w:rsidTr="00525ABE">
        <w:tc>
          <w:tcPr>
            <w:tcW w:w="92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Что мы знаем о знаках пожарной безопасности? План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эвакуации.</w:t>
            </w:r>
          </w:p>
        </w:tc>
        <w:tc>
          <w:tcPr>
            <w:tcW w:w="265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Сообщение 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теме, 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05695" w:rsidRPr="00E70D02" w:rsidTr="00321BBB">
        <w:tc>
          <w:tcPr>
            <w:tcW w:w="9571" w:type="dxa"/>
            <w:gridSpan w:val="4"/>
          </w:tcPr>
          <w:p w:rsidR="00405695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V. Основы медицинских знаний – 4 часа</w:t>
            </w:r>
          </w:p>
        </w:tc>
      </w:tr>
      <w:tr w:rsidR="006747AF" w:rsidRPr="00E70D02" w:rsidTr="00525ABE">
        <w:tc>
          <w:tcPr>
            <w:tcW w:w="92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4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Медицинский ликбез: оказание первой медицинской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помощи пострадавшим при пожаре.</w:t>
            </w:r>
          </w:p>
        </w:tc>
        <w:tc>
          <w:tcPr>
            <w:tcW w:w="2656" w:type="dxa"/>
          </w:tcPr>
          <w:p w:rsidR="006747AF" w:rsidRPr="00E70D02" w:rsidRDefault="00405695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05695" w:rsidRPr="00E70D02" w:rsidTr="00525ABE">
        <w:tc>
          <w:tcPr>
            <w:tcW w:w="926" w:type="dxa"/>
          </w:tcPr>
          <w:p w:rsidR="00405695" w:rsidRPr="00E70D02" w:rsidRDefault="00CB1D9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46" w:type="dxa"/>
          </w:tcPr>
          <w:p w:rsidR="00405695" w:rsidRPr="00E70D02" w:rsidRDefault="00CB1D9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405695" w:rsidRPr="00E70D02" w:rsidRDefault="00CB1D9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Что такое ожог? Виды ожогов, их обработка. Наложение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повязок.</w:t>
            </w:r>
          </w:p>
        </w:tc>
        <w:tc>
          <w:tcPr>
            <w:tcW w:w="2656" w:type="dxa"/>
          </w:tcPr>
          <w:p w:rsidR="00405695" w:rsidRPr="00E70D02" w:rsidRDefault="00CB1D9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05695" w:rsidRPr="00E70D02" w:rsidTr="00525ABE">
        <w:tc>
          <w:tcPr>
            <w:tcW w:w="926" w:type="dxa"/>
          </w:tcPr>
          <w:p w:rsidR="00405695" w:rsidRPr="00E70D02" w:rsidRDefault="00CF48F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46" w:type="dxa"/>
          </w:tcPr>
          <w:p w:rsidR="00405695" w:rsidRPr="00E70D02" w:rsidRDefault="00CF48F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405695" w:rsidRPr="00E70D02" w:rsidRDefault="00CF48F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Последовательность действий и помощь при тяжелых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механических травмах.</w:t>
            </w:r>
          </w:p>
        </w:tc>
        <w:tc>
          <w:tcPr>
            <w:tcW w:w="2656" w:type="dxa"/>
          </w:tcPr>
          <w:p w:rsidR="00405695" w:rsidRPr="00E70D02" w:rsidRDefault="00CF48F3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беседа, устный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05695" w:rsidRPr="00E70D02" w:rsidTr="00525ABE">
        <w:tc>
          <w:tcPr>
            <w:tcW w:w="926" w:type="dxa"/>
          </w:tcPr>
          <w:p w:rsidR="00405695" w:rsidRPr="00E70D02" w:rsidRDefault="008A280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46" w:type="dxa"/>
          </w:tcPr>
          <w:p w:rsidR="00405695" w:rsidRPr="00E70D02" w:rsidRDefault="008A280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405695" w:rsidRPr="00E70D02" w:rsidRDefault="008A280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Практикум. «Что делать, если горит человек?»</w:t>
            </w:r>
          </w:p>
        </w:tc>
        <w:tc>
          <w:tcPr>
            <w:tcW w:w="2656" w:type="dxa"/>
          </w:tcPr>
          <w:p w:rsidR="00405695" w:rsidRPr="00E70D02" w:rsidRDefault="008A280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A280D" w:rsidRPr="00E70D02" w:rsidTr="00B52D49">
        <w:tc>
          <w:tcPr>
            <w:tcW w:w="9571" w:type="dxa"/>
            <w:gridSpan w:val="4"/>
          </w:tcPr>
          <w:p w:rsidR="008A280D" w:rsidRPr="00E70D02" w:rsidRDefault="008A280D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VI. «Огнеборцы, вперед!» - 5 часов</w:t>
            </w:r>
          </w:p>
        </w:tc>
      </w:tr>
      <w:tr w:rsidR="008A280D" w:rsidRPr="00E70D02" w:rsidTr="00525ABE">
        <w:tc>
          <w:tcPr>
            <w:tcW w:w="92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4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Игра «Путешествие в Огненную страну» для учащихся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начальной школы.</w:t>
            </w:r>
          </w:p>
        </w:tc>
        <w:tc>
          <w:tcPr>
            <w:tcW w:w="265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A280D" w:rsidRPr="00E70D02" w:rsidTr="00525ABE">
        <w:tc>
          <w:tcPr>
            <w:tcW w:w="92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4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Самые простые и важные правила пожарной безопасности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(разработка и распространение листовок для начальной школы)</w:t>
            </w:r>
          </w:p>
        </w:tc>
        <w:tc>
          <w:tcPr>
            <w:tcW w:w="2656" w:type="dxa"/>
          </w:tcPr>
          <w:p w:rsidR="008A280D" w:rsidRPr="00E70D02" w:rsidRDefault="009E7F2A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A280D" w:rsidRPr="00E70D02" w:rsidTr="00525ABE">
        <w:tc>
          <w:tcPr>
            <w:tcW w:w="926" w:type="dxa"/>
          </w:tcPr>
          <w:p w:rsidR="008A280D" w:rsidRPr="00E70D02" w:rsidRDefault="000E4F14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46" w:type="dxa"/>
          </w:tcPr>
          <w:p w:rsidR="008A280D" w:rsidRPr="00E70D02" w:rsidRDefault="000E4F14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8A280D" w:rsidRPr="00E70D02" w:rsidRDefault="000E4F14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Выставка работ детского творчества.</w:t>
            </w:r>
          </w:p>
        </w:tc>
        <w:tc>
          <w:tcPr>
            <w:tcW w:w="2656" w:type="dxa"/>
          </w:tcPr>
          <w:p w:rsidR="008A280D" w:rsidRPr="00E70D02" w:rsidRDefault="000E4F14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8A280D" w:rsidRPr="00E70D02" w:rsidTr="00525ABE">
        <w:tc>
          <w:tcPr>
            <w:tcW w:w="92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4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Итоговое тестирование по правилам пожарной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265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знаний,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A280D" w:rsidRPr="00E70D02" w:rsidTr="00525ABE">
        <w:tc>
          <w:tcPr>
            <w:tcW w:w="92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4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«Мы - юные пожарные». Подведение итогов.</w:t>
            </w:r>
          </w:p>
        </w:tc>
        <w:tc>
          <w:tcPr>
            <w:tcW w:w="2656" w:type="dxa"/>
          </w:tcPr>
          <w:p w:rsidR="008A280D" w:rsidRPr="00E70D02" w:rsidRDefault="00B35E88" w:rsidP="00FB110D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</w:tbl>
    <w:p w:rsidR="00E36067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001C9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2.2 Условия реализации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Для реализации дополнительной общеобразовательной программы необходимо: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кабинет с мебелью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кадровое обеспечение: руководитель объединения, учитель 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владеющий навыками пожарной безопасности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программы: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 Кабинет для проведения занятий с ДЮП.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 Положение о ДЮП.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3. Стенд по правилам пожарной безопасности.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4. ТСО: проектор, компьютер.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5. Сценарии проведения воспитательных мероприятий.</w:t>
      </w: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FA" w:rsidRPr="00E70D02" w:rsidRDefault="003419D8" w:rsidP="0034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Наглядные пособия: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плакаты по пожарной безопасности;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учебные видеофильмы,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тематические буклеты.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Слайды, презентации: «История создания пожарной охраны», «Задачи и обязанности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ДЮП», «Знаки пожарной безопасности», «Огнетушитель» (устройство), «Схема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из здания» (детали), «Кто такой пожарный?», «Отработка учащимися навыков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пользования простейшими средствами защиты органов дыхания».</w:t>
      </w:r>
    </w:p>
    <w:p w:rsidR="004A2EFA" w:rsidRPr="00E70D02" w:rsidRDefault="003419D8" w:rsidP="0034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аттестации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Планируемые результаты, в соответствии с целью программы, отслеживаются и фиксируются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формах: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журнал посещаемости;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диплом;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фотографии;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грамота;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мониторинг результативности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методическая разработка.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отслеживания и фиксации образовательных результатов: видеозаписи, грамоты,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сертификаты участия, протоколы соревнований и конкурсов, фотографии и статьи.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предъявления и демонстрация образовательных результатов проводится на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ежегодных районных соревнованиях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EFA" w:rsidRPr="00E70D02" w:rsidRDefault="003419D8" w:rsidP="0034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Оценочные материалы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успешности освоения программы проводится на основе оценочных материалов.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Оценочные материалы дополнительной общеобразовательной общеразвивающей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включают критерии, показатели и технологии, позволяющие определить степень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результатов.</w:t>
      </w:r>
      <w:r w:rsidR="004A2EF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EFA" w:rsidRPr="00E70D02" w:rsidRDefault="004A2EFA" w:rsidP="0034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FA" w:rsidRPr="00E70D02" w:rsidRDefault="004A2EFA" w:rsidP="0034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1843"/>
        <w:gridCol w:w="4394"/>
        <w:gridCol w:w="1525"/>
      </w:tblGrid>
      <w:tr w:rsidR="004A2EFA" w:rsidRPr="00E70D02" w:rsidTr="00BC6B9D">
        <w:tc>
          <w:tcPr>
            <w:tcW w:w="1809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Оцениваемые параметры, качества</w:t>
            </w:r>
          </w:p>
        </w:tc>
        <w:tc>
          <w:tcPr>
            <w:tcW w:w="1843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394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5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диагностиро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вания</w:t>
            </w:r>
          </w:p>
        </w:tc>
      </w:tr>
      <w:tr w:rsidR="004A2EFA" w:rsidRPr="00E70D02" w:rsidTr="00BC6B9D">
        <w:tc>
          <w:tcPr>
            <w:tcW w:w="1809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УУД: Нравственность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Мотивация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на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безопасный,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здоровый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жизни; потребность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сотрудничества со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сверстниками,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доброжелательное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сверстникам,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бесконфликтное поведение,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стремление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прислушиваться к мнению</w:t>
            </w:r>
            <w:r w:rsidR="008B54A1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одноклассников</w:t>
            </w:r>
          </w:p>
        </w:tc>
        <w:tc>
          <w:tcPr>
            <w:tcW w:w="4394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– обучающийся не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освоил социальные нормы, правила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поведения, роли и формы социальной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в группах и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сообществах; не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принимает участие в самоуправлении и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общественной жизни; не осознает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здорового и безопасного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жизни, не придерживается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 безопасного поведения; не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сформировано ответственное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учению, не проявляет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готовности к саморазвитию и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самообразованию, не сформировано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уважительное отношение к труду, не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участия в социально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значимом труде; не всегда может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оценивать себя в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деятельности и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жизненных ситуациях;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 – обучающимся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освоены некоторые социальные нормы,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правила поведения, роли и формы</w:t>
            </w:r>
            <w:r w:rsidR="008D20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жизни в группах и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сообществах, включая взрослые и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социальные сообщества; иногда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участие в школьном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самоуправлении и общественной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жизни; не всегда проявляется моральное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сознание и компетентность в решении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моральных проблем, частично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нравственные чувства и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нравственное поведение, не всегда</w:t>
            </w:r>
            <w:r w:rsidR="0074016A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 и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 относится к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собственным поступкам; не всегда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осознает и принимает ценность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и безопасного образа жизни;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знает, но не всегда выполняет правила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и коллективного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безопасного поведения.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Высокий уровень 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обучающимся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освоены социальные нормы, правила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поведения, роли и формы социальной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в группах и сообществах,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взрослые и социальные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сообщества; участие в самоуправлении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жизни в пределах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возрастных компетенций с учётом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региональных, этнокультурных,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социальных и экономических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особенностей; разв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моральное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сознание и компетентность в решении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моральных проблем на основе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личностного выбора, сформированы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нравственные чувства и нравственное</w:t>
            </w:r>
            <w:r w:rsidR="00FC3E9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поведение, осознанное и ответственное</w:t>
            </w:r>
            <w:r w:rsidR="008E5945"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отношение к собственным поступкам;</w:t>
            </w:r>
            <w:r w:rsidR="0038680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осознает и принимает ценность</w:t>
            </w:r>
            <w:r w:rsidR="0038680B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680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здорового и безопасного образа жизни;</w:t>
            </w:r>
            <w:r w:rsidR="00FC3E9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80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знает правила индивидуального и</w:t>
            </w:r>
            <w:r w:rsidR="0038680B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680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коллективного безопасного поведения.</w:t>
            </w:r>
          </w:p>
        </w:tc>
        <w:tc>
          <w:tcPr>
            <w:tcW w:w="1525" w:type="dxa"/>
          </w:tcPr>
          <w:p w:rsidR="004A2EFA" w:rsidRPr="00E70D02" w:rsidRDefault="004A2EF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собеседование,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теоретические и</w:t>
            </w:r>
            <w:r w:rsidRPr="00E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практические занятия</w:t>
            </w:r>
          </w:p>
        </w:tc>
      </w:tr>
      <w:tr w:rsidR="004A2EFA" w:rsidRPr="00E70D02" w:rsidTr="00BC6B9D">
        <w:tc>
          <w:tcPr>
            <w:tcW w:w="1809" w:type="dxa"/>
          </w:tcPr>
          <w:p w:rsidR="004A2EFA" w:rsidRPr="00E70D02" w:rsidRDefault="002B0D13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 УУД Регулятивные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</w:tcPr>
          <w:p w:rsidR="00CC4B66" w:rsidRPr="00E70D02" w:rsidRDefault="002B0D13" w:rsidP="00CC4B6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Понимать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учебную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задачу,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сформулированную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учителем;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коррекцию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оценку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своей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сравнение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классификацию объектов.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Понимать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6F434F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заданий.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Проявлять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индивидуальные творческие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работать 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группе,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учитывать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мнение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партнеров,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отличные от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собственных;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обращаться за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помощью;</w:t>
            </w:r>
            <w:r w:rsidR="00CC4B66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EFA" w:rsidRPr="00E70D02" w:rsidRDefault="00CC4B66" w:rsidP="00CC4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предлагать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помощь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сотрудничество;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слушать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собеседника;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формулировать свои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434F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затруднен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формулировать собственное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мнение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позицию;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договариваться и приходить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 общему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решению;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контроль.</w:t>
            </w:r>
          </w:p>
        </w:tc>
        <w:tc>
          <w:tcPr>
            <w:tcW w:w="4394" w:type="dxa"/>
          </w:tcPr>
          <w:p w:rsidR="007E0117" w:rsidRPr="00E70D02" w:rsidRDefault="002B0D13" w:rsidP="0034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– обучающийся неумеет самостоятельно определять цели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своего обучения, ставить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для себя новые задачи в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учёбе и познавательной деятельности,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развивать мотивы и интересы своей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познавательной деятельности; не может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 планировать пути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достижения целей, не умеет соотносить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свои действия с планируемыми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результатами, осуществлять контроль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своей деятельности в процессе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достижения результата, не может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оценить правильность выполнения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учебной задачи, собственные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возможности её решения; не владеет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основами самоконтроля, самооценки.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может самостоятельно принимать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решения и осуществлять осознанный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выбор в учебной и познавательной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деятельности. Не умеет организовывать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учебное сотрудничество и совместную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деятельность с учителем и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сверстниками; работать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индивидуально и в группе: находить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общее решение и разрешать конфликты.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может формулировать,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аргументировать и отстаивать своёмнение</w:t>
            </w:r>
            <w:r w:rsidR="003E72D2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 умеет выбирать наиболее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эффективные способы решения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учебных и познавательных задач. Не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использовать информационно-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коммуникационные технологии.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 уровень – обучающийся не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всегда умеет самостоятельно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определять цели своего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обучения,ставить и формулировать для себя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новые задачи в учёбе и познавательной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деятельности, развивать мотивы и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 своей познавательной</w:t>
            </w:r>
            <w:r w:rsidR="003E72D2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деятельности; не всегда умеет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 планировать пути</w:t>
            </w:r>
            <w:r w:rsidR="003E72D2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достижения целей. Не всегда соотносит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свои действия с планируемыми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результатами. Не всегда в полной мере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оценить правильность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выполнения учебной задачи,собственные возможности её решения.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Владеет основами самоконтроля,самооценки. Не всегда может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принимать самостоятельные решения и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осуществлять осознанный выбор в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учебной и познавательной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деятельности. В большинстве случаев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организовывать учебное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сотрудничество и совместную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деятельность с учителем и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сверстниками; работать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индивидуально и в группе. Может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формулировать, аргументировать и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отстаивать своё мнение.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использовать информационно-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коммуникационные технологии.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 - обучающийся умеет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обучения, ставить и формулировать для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себя новые задачи в учёбе и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познавательной деятельности, развивать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мотивы и интересы своей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познавательной деятельности; умеет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 планировать пути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достижения целей, в том числе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альтернативные; умеет соотносить свои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действия с планируемыми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результатами, осуществлять контроль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своей деятельности в процессе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достижения результата. Умеет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учебной задачи, собственные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возможности её решения. Владеет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основами самоконтроля, самооценки,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принятия решений. Умеет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организовывать учебное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сотрудничество и совместную</w:t>
            </w:r>
            <w:r w:rsidR="003F71AC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1AC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деятельность с учителем и</w:t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сверстниками; работать</w:t>
            </w:r>
            <w:r w:rsidR="007E0117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индивидуально и в группе. Умеет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осознанно выбирать наиболее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эффективные способы решения</w:t>
            </w:r>
            <w:r w:rsidR="00410FA5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учебных и познавательных задач.</w:t>
            </w:r>
            <w:r w:rsidR="007E0117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Может использовать информационно-</w:t>
            </w:r>
            <w:r w:rsidR="007E0117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011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коммуникационные технологии.</w:t>
            </w:r>
          </w:p>
        </w:tc>
        <w:tc>
          <w:tcPr>
            <w:tcW w:w="1525" w:type="dxa"/>
          </w:tcPr>
          <w:p w:rsidR="004A2EFA" w:rsidRPr="00E70D02" w:rsidRDefault="00502B32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собеседован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ие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53D4D" w:rsidRPr="00E70D02" w:rsidTr="00ED338A">
        <w:tc>
          <w:tcPr>
            <w:tcW w:w="9571" w:type="dxa"/>
            <w:gridSpan w:val="4"/>
          </w:tcPr>
          <w:p w:rsidR="00953D4D" w:rsidRPr="00E70D02" w:rsidRDefault="00953D4D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УУД</w:t>
            </w:r>
          </w:p>
        </w:tc>
      </w:tr>
      <w:tr w:rsidR="004A2EFA" w:rsidRPr="00E70D02" w:rsidTr="00BC6B9D">
        <w:tc>
          <w:tcPr>
            <w:tcW w:w="1809" w:type="dxa"/>
          </w:tcPr>
          <w:p w:rsidR="004A2EFA" w:rsidRPr="00E70D02" w:rsidRDefault="00C16F5C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знания (по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основным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разделам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  <w:tc>
          <w:tcPr>
            <w:tcW w:w="1843" w:type="dxa"/>
          </w:tcPr>
          <w:p w:rsidR="004A2EFA" w:rsidRPr="00E70D02" w:rsidRDefault="00C16F5C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4394" w:type="dxa"/>
          </w:tcPr>
          <w:p w:rsidR="004A2EFA" w:rsidRPr="00E70D02" w:rsidRDefault="00421607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Низкий уровень –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менее ½ объема знаний,</w:t>
            </w:r>
            <w:r w:rsidR="002802EB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предусмотренных дополнительной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 уровень –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½ объема знаний,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предусмотренных дополнительной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 -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всем объемом знаний,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предусмотренной дополнительной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</w:p>
        </w:tc>
        <w:tc>
          <w:tcPr>
            <w:tcW w:w="1525" w:type="dxa"/>
          </w:tcPr>
          <w:p w:rsidR="004A2EFA" w:rsidRPr="00E70D02" w:rsidRDefault="00421607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теоретические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A2EFA" w:rsidRPr="00E70D02" w:rsidTr="00BC6B9D">
        <w:tc>
          <w:tcPr>
            <w:tcW w:w="1809" w:type="dxa"/>
          </w:tcPr>
          <w:p w:rsidR="004A2EFA" w:rsidRPr="00E70D02" w:rsidRDefault="000253B2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знания, умения,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программой</w:t>
            </w:r>
          </w:p>
        </w:tc>
        <w:tc>
          <w:tcPr>
            <w:tcW w:w="1843" w:type="dxa"/>
          </w:tcPr>
          <w:p w:rsidR="004A2EFA" w:rsidRPr="00E70D02" w:rsidRDefault="000253B2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умений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4394" w:type="dxa"/>
          </w:tcPr>
          <w:p w:rsidR="004A2EFA" w:rsidRPr="00E70D02" w:rsidRDefault="000253B2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Низкий уровень –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менее ½ объема практических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навыков, предусмотренных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 уровень –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½ объема практических</w:t>
            </w:r>
            <w:r w:rsidR="00950CD0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навыков, предусмотренных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дополнительной 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 -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овладел всем объемом практических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навыков, предусмотренной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дополнительной общеобразовательной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общеразвивающей программой.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25" w:type="dxa"/>
          </w:tcPr>
          <w:p w:rsidR="004A2EFA" w:rsidRPr="00E70D02" w:rsidRDefault="00E51C1C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практических работ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практических заданий,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(агитационные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выступления, фото-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видеоматери</w:t>
            </w:r>
            <w:r w:rsidR="000B7C8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алы, акции</w:t>
            </w:r>
            <w:r w:rsidR="006B3763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C8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</w:t>
            </w:r>
            <w:r w:rsidR="000B7C8B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7C8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пропаганде</w:t>
            </w:r>
            <w:r w:rsidR="000B7C8B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7C8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0B7C8B"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7C8B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</w:tr>
      <w:tr w:rsidR="004A2EFA" w:rsidRPr="00E70D02" w:rsidTr="00BC6B9D">
        <w:tc>
          <w:tcPr>
            <w:tcW w:w="1809" w:type="dxa"/>
          </w:tcPr>
          <w:p w:rsidR="004A2EFA" w:rsidRPr="00E70D02" w:rsidRDefault="0038485B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Владение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специальным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E8197E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оснащением</w:t>
            </w:r>
          </w:p>
        </w:tc>
        <w:tc>
          <w:tcPr>
            <w:tcW w:w="1843" w:type="dxa"/>
          </w:tcPr>
          <w:p w:rsidR="004A2EFA" w:rsidRPr="00E70D02" w:rsidRDefault="0038485B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затруднений 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специального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E8197E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оснащения</w:t>
            </w:r>
          </w:p>
        </w:tc>
        <w:tc>
          <w:tcPr>
            <w:tcW w:w="4394" w:type="dxa"/>
          </w:tcPr>
          <w:p w:rsidR="004A2EFA" w:rsidRPr="00E70D02" w:rsidRDefault="0038485B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Низкий уровень –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испытывает трудности при работе с</w:t>
            </w:r>
            <w:r w:rsidR="00E8197E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97E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работает с оборудованием с помощью</w:t>
            </w:r>
            <w:r w:rsidR="00E8197E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педагога.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 - обучающийся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работает с оборудованием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самостоятельно.</w:t>
            </w:r>
          </w:p>
        </w:tc>
        <w:tc>
          <w:tcPr>
            <w:tcW w:w="1525" w:type="dxa"/>
          </w:tcPr>
          <w:p w:rsidR="004A2EFA" w:rsidRPr="00E70D02" w:rsidRDefault="00F03A0A" w:rsidP="003419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:rsidR="006F23A1" w:rsidRPr="00E70D02" w:rsidRDefault="00F3092D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66" w:rsidRPr="00E70D02" w:rsidRDefault="00B16466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F3092D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Для оценки личностных результатов используются также диагностическая методика</w:t>
      </w:r>
      <w:r w:rsidR="006F23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воспитанности по Кочетову.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Карта воспитанности (по А.И. Кочетову)</w:t>
      </w: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A1" w:rsidRPr="00E70D02" w:rsidRDefault="006F23A1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8"/>
        <w:gridCol w:w="1044"/>
        <w:gridCol w:w="993"/>
        <w:gridCol w:w="1207"/>
        <w:gridCol w:w="929"/>
        <w:gridCol w:w="993"/>
        <w:gridCol w:w="1207"/>
      </w:tblGrid>
      <w:tr w:rsidR="006F23A1" w:rsidRPr="00E70D02" w:rsidTr="006F23A1">
        <w:tc>
          <w:tcPr>
            <w:tcW w:w="164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Качества личности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Коллективизм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(умение согласовывать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личные и общественные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заботливость, чуткость,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дружелюбие,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общительность,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скромность, отзывчивость)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Трудолюбие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(старательность,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бережливость, щедрость,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помощь старшим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товарищам, умение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обслуживать себя,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аккуратность)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EC324D" w:rsidRPr="00E70D02" w:rsidRDefault="00EC324D" w:rsidP="00EC32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3A1" w:rsidRPr="00E70D02" w:rsidRDefault="00EC324D" w:rsidP="00EC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Честность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(откровенность, умение</w:t>
            </w:r>
            <w:r w:rsidR="00024974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держать данное слово,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доверчивость,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добросовестность в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выполнении обязанностей,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отвращение к плохому)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EC324D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(организованность,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исполнительность,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инициативность, навыки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самоконтроля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самооценки,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воздержанность от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неразумного поведения,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умение подчиняться 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руководить)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0A2D8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(наблюдательность,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применение знаний на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практике, устойчивый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 к учению,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вдумчивость, устойчивая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работоспособность на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уроке)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0A2D8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(жизнерадостность,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доброжелательность, не</w:t>
            </w:r>
            <w:r w:rsidR="00024974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падает духом при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неудачах,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стыдливость.сострадание)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A1" w:rsidRPr="00E70D02" w:rsidTr="006F23A1">
        <w:tc>
          <w:tcPr>
            <w:tcW w:w="1643" w:type="dxa"/>
          </w:tcPr>
          <w:p w:rsidR="006F23A1" w:rsidRPr="00E70D02" w:rsidRDefault="000A2D8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23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F23A1" w:rsidRPr="00E70D02" w:rsidRDefault="006F23A1" w:rsidP="00E15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974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Оценивание: 1балл – низкое проявление качества. 2 балла – среднее проявление качества. 3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балла – ярко выраженное проявление качества.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Подсчёт среднего балла по качествам: итоговое количество баллов по каждому виду качества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личности разделить на количество протестированных обучающихся.</w:t>
      </w:r>
    </w:p>
    <w:p w:rsidR="0024117E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4117E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Для оценки метапредметных результатов используются также диагностическая методика:</w:t>
      </w:r>
    </w:p>
    <w:p w:rsidR="0024117E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викторина «Что? Где? Когда?»</w:t>
      </w:r>
    </w:p>
    <w:p w:rsidR="002F5FCB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Викторина по пожарной безопасности «Что? Где? Когда?»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="00024974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Цель: научить детей вести себя правильно в чрезвычайных ситуациях.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Вопросы викторины:</w:t>
      </w:r>
    </w:p>
    <w:p w:rsidR="002F5FCB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1.Почему пожарных вызывают по телефону именно `01`?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`01` самый простой и короткий номер, его легко запомнить. Этот номер легко набрать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даже в темноте и на ощупь.</w:t>
      </w:r>
    </w:p>
    <w:p w:rsidR="00CE3BC5" w:rsidRPr="00E70D02" w:rsidRDefault="00E44C2E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2.Почему пожарная машина красная?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Ответ: Красная, чтобы издалека было видно, что едет пожарный автомобиль, которому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необходимо уступить дорогу. Красный цвет - цвет огня</w:t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E3BC5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F5FCB" w:rsidRPr="00E70D02" w:rsidRDefault="002F5FCB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3. Как одеваются пожарные?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Пожарные надевают брезентовый костюм. Он не горит, не намокает. Голову от ударов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защищает каска, на руках рукавицы, на ногах сапоги. Для работы в огне и дыму пожарным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необходим аппарат для дыхания.</w:t>
      </w:r>
    </w:p>
    <w:p w:rsidR="002F5FCB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4. Чем опасны пожары?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При пожаре могут сгореть вещи, квартира и даже целый дом. Но главное, что при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пожаре могут погибнуть люди.</w:t>
      </w:r>
    </w:p>
    <w:p w:rsidR="002F5FCB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5.Чем еще опасен пожар, кроме огня?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Страшнее огня бывает дым. В задымленной комнате легко заблудиться и не найти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выход. Трудно дышать.</w:t>
      </w:r>
    </w:p>
    <w:p w:rsidR="002F5FCB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6.Почему в старые времена пожар мог уничтожить целый город?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Раньше все дома строились из дерева, строили их близко друг к другу.</w:t>
      </w:r>
    </w:p>
    <w:p w:rsidR="002F5FCB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7.Чем можно тушить начинающийся пожар?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Пожар можно тушить огнетушителем, водой, песком, одеялом.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2F5FCB" w:rsidRPr="00E70D02" w:rsidRDefault="002F5FCB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8. Почему опасно играть в доме со спичками и зажигалками?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Игры со спичками и зажигалками являются причиной пожара.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2F5FCB" w:rsidRPr="00E70D02" w:rsidRDefault="0081554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9. От чего бывают пожары?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Пожары возникают, если не соблюдаются правила пожарной безопасности: оставляются</w:t>
      </w:r>
      <w:r w:rsidR="002F5FCB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без присмотра включенными телевизор, утюг, газовая плита и т.д.; если играть со спичками,шалить с огнем.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2F5FCB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B25442" w:rsidRPr="00E70D02" w:rsidRDefault="0081554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10. Что ты должен сообщить, вызывая пожарных?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Необходимо сообщить свой точный адрес, фамилию, имя и что горит.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B25442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815543" w:rsidRPr="00E70D02" w:rsidRDefault="0081554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11.Что надо делать, если в квартире много дыма?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Необходимо смочить водой одежду, покрыть голову мокрой салфеткой, дышать через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намоченную ткань, продвигаться к выходу ползком.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A51F11" w:rsidRPr="00E70D02" w:rsidRDefault="00815543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12. Что вы станете делать, если увидели, что нижние этажи дома охвачены пламенем?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Смочить свою одежду и все вокруг себя, ждать помощи. Нельзя пытаться выбежать из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дома, если живешь на верхних этажах. Пройдя два-три этажа, можно отравиться продуктами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горения.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A51F11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A51F11" w:rsidRPr="00E70D02" w:rsidRDefault="00A51F1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13.Почему во время пожара нельзя пользоваться лифтом?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Ответ: Лифт во время пожара - настоящая дымовая труба, в которой легко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задохнуться. Кроме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того, при пожаре он может отключиться.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A51F11" w:rsidRPr="00E70D02" w:rsidRDefault="00A51F1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14. Чем опасна печь в деревенском доме?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В деревне или на даче детям в отсутствие взрослых нельзя подходить к печке и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открывать печную дверцу. От выскочившего уголька может загореться дом.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</w:p>
    <w:p w:rsidR="00A51F11" w:rsidRPr="00E70D02" w:rsidRDefault="00A51F1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15. Может ли загореться искусственная елка?</w:t>
      </w:r>
      <w:r w:rsidR="00CE3BC5" w:rsidRPr="00E70D02">
        <w:rPr>
          <w:rFonts w:ascii="Times New Roman" w:hAnsi="Times New Roman" w:cs="Times New Roman"/>
          <w:sz w:val="28"/>
          <w:szCs w:val="28"/>
        </w:rPr>
        <w:br/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Ответ: Искусственная елка может загореться. Правда, искусственная елка разгорается не так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CE3BC5" w:rsidRPr="00E70D02">
        <w:rPr>
          <w:rStyle w:val="markedcontent"/>
          <w:rFonts w:ascii="Times New Roman" w:hAnsi="Times New Roman" w:cs="Times New Roman"/>
          <w:sz w:val="28"/>
          <w:szCs w:val="28"/>
        </w:rPr>
        <w:t>быстро, как настоящая, но зато горящая пластмасса выделяет ядовитые вещества.</w:t>
      </w:r>
    </w:p>
    <w:p w:rsidR="00A51F11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Для оценки предметных результатов используются также диагностические методики: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Тест «Правила пожарной безопасности»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- Тест «Медицинская подготовка»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Тест с ответами: «Правила пожарной безопасности»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CE3BC5" w:rsidRPr="00E70D02" w:rsidRDefault="00CE3BC5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 Название профессии человека, который тушит пожары?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пожарный+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пожарник</w:t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спасатель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 Какова наиболее вероятная причина возникновения пожара в квартире?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постоянно работающий холодильник+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Б.неосторожное обращение с пиротехническими изделиями+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зажженные электрические лампочки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3. Когда вы пришли домой, то почувствовали запах газа. Каковы ваши дальнейшие действия?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включить свет, позвонить родителям или в аварийную службу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перекрыть основной вентиль подачи газа, открыть окна и двери, пойти к соседям, позвонить</w:t>
      </w:r>
      <w:r w:rsidR="00A51F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родителям или в аварийную служу+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открыть окна и зажечь спичку, чтобы проверить, откуда идет газ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4. При каких условиях может возникнуть пожар?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горючее вещество и восстановитель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горючий материал, источник огня или тепла, кислород+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Теплообмен между веществами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5. Зачем белят дымовые трубы печного отопления?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чтобы были видны трещины и повреждения+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для красоты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В. для улучшения тяги+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6. В каком месте можно разводить костер?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удалено от деревьев и кустарников и не далее 10-ти метров от водного источника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в ненастную погоду костер надо разводить под деревом, крона которого оберегает его от</w:t>
      </w:r>
      <w:r w:rsidR="00A51F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попадания дождя или снега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место для разведения костра необходимо очистить от травы, листьев, веток и обложить</w:t>
      </w:r>
      <w:r w:rsidR="00A51F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камешками+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7. В случае возникновения пожара вам нужно выйти из квартиры, которая находится на 10-м</w:t>
      </w:r>
      <w:r w:rsidR="00A51F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этаже. Вы: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воспользуетесь лифтом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спуститесь по внешним пожарным лестницам+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прикрывая дыхательные органы рукой, выйдете через подъезд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A51F11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8. С помощью какого средства нельзя потушить горюче-смазочные материалы?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пеной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песком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Водой+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FB7172" w:rsidRPr="00E70D02" w:rsidRDefault="00C13029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9. Каковы поражающие факторы пожара: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интенсивное излучение гамма-лучей, поражающее людей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токсичные продукты горения, высокая температура+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образование облака угарного газа</w:t>
      </w:r>
    </w:p>
    <w:p w:rsidR="00C13029" w:rsidRPr="00E70D02" w:rsidRDefault="00C13029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11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нельзя делать при разведении костра?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разводить костер на торфяных болотах+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использовать для костра сухостой</w:t>
      </w:r>
      <w:r w:rsidR="0024117E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оставлять дежурить возле костра менее трех человек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1048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возвращению с прогулки, вы открыли дверь своей квартиры и обнаружили сильное</w:t>
      </w:r>
      <w:r w:rsidR="000F1048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задымление. Ваши дальнейшие действия?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войдете в квартиру и будете искать источник задымления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откроете окна, чтобы проверить квартиру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плотно закроете дверь и вызовете пожарных+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1048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 время движения поезда в вашем вагоне появился запах гари и дыма. Как вы будете</w:t>
      </w:r>
      <w:r w:rsidR="000F1048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пойдете по соседним купе и будете сообщать пассажирам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сообщите проводнику, соберете вещи и будете ждать дальнейших указаний в купе+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дернете за рукоятку стоп-крана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1048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Чем лучше всего укрыться в целях безопасности, чтобы пре</w:t>
      </w:r>
      <w:r w:rsidR="000F1048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1048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 зону огня?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мокрым пальто+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простыней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плотным одеялом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94A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в твоей квартире или доме случился пожар, кого нужно оповестить после вызова</w:t>
      </w:r>
      <w:r w:rsidR="00C3494A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полицию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скорую помощь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Соседей+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94A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каких условиях пожар распространиться быстрее всего?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отсутствие естественного освещения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отсутствие проемов (окна и двери) для удаления продуктов горения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отсутствие или неисправность средств пожаротушения+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0895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Первичные средства пожаротушения используют: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для ликвидации пожара в начальной стадии возникновения+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для тушения большого пожара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для локализации стихийного бедствия природного характера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0895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 потушить одежду, которая загорелась на человеке?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направить на него струю огнетушителя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повалить человека на землю и накрыть платной тканью+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сорвать с него одежду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62A3" w:rsidRPr="00E70D02" w:rsidRDefault="000262A3" w:rsidP="0002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Чем из перечисленного нельзя растапливать печку?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дровами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углем</w:t>
      </w:r>
    </w:p>
    <w:p w:rsidR="00440895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легковоспламеняющимися жидкостями+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2FD2" w:rsidRPr="00E70D02" w:rsidRDefault="00702FD2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Что запрещается перевозить п</w:t>
      </w:r>
      <w:r w:rsidR="006837FF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ассажирам общественного транспорта:</w:t>
      </w:r>
      <w:r w:rsidR="006837FF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габаритные грузы</w:t>
      </w:r>
      <w:r w:rsidR="006837FF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легковоспламеняющиеся и взрывчатые вещества+</w:t>
      </w:r>
      <w:r w:rsidR="006837FF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тяжелые грузы</w:t>
      </w:r>
      <w:r w:rsidR="006837FF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2FD2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Как правильно себя вести при быстро распространяющемся пожаре?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попытаться потушить огонь, используя первичные средства пожаротушения, открыть окно</w:t>
      </w:r>
      <w:r w:rsidR="00702FD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дыма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немедленно покинуть помещение, плотно закрыв за собой дверь, позвать на помощь</w:t>
      </w:r>
      <w:r w:rsidR="00702FD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 сообщить в пожарную охрану+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позвонить на работу родителям и сообщить о пожаре, попытаться потушить огонь, используя</w:t>
      </w:r>
      <w:r w:rsidR="00702FD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подручные средства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4225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 с ответами по теме: «Медицинская подготовка»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1.Какую повязку накладывают при повреждении пальца?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Крестообразную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Спиральную+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Пращевидную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1856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Каковы основные правила оказания первой помощи при травматическом шоке: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Проведение мероприятий по прекращению действия травмирующих факторов. Снять одежду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ослабить ее давление. Дать понюхать нашатырный спирт. Наложить на лоб холодный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компресс. Обеспечить приток свежего воздуха. Организовать вызов к месту происшествия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скорой медицинской помощи.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Уложить пострадавшего на спину. Дать понюхать нашатырный спирт. Наложить теплые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примочки на лоб и затылок.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Проведение мероприятий по прекращению действия травмирующих факторов.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нарушенного дыхания и сердечной деятельности, временная остановка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 борьба с болью, закрытие ран стерильными (чистыми) повязками , придание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пострадавшему наиболее удобного положения, обеспечить приток свежего воздуха,</w:t>
      </w:r>
      <w:r w:rsidR="00881856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вызов к месту происшествия скорой медицинской помощи.+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3792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 правильно надеть рубашку, когда у пострадавшего ранена рука?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Одежду одевают на обе руки одновременно.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Одежду одевают сначала на больную руку, затем на здоровую.+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Одежду одевают сначала на здоровую руку, затем на больную.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40B5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из лекарственных препаратов ниже относятся к обезболивающим: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Димедрол, валериана.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Панадол, анальгин.+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Пенициллин, фталазол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40B5" w:rsidRPr="00E70D02" w:rsidRDefault="006837FF" w:rsidP="0068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закрытом массаже сердца надавливание на грудную клетку проводится.....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Слева от грудины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Справа от грудины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На нижнюю часть грудины+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77AC" w:rsidRPr="00E70D02" w:rsidRDefault="006837FF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 оказать первую медицинскую помощь при обморожении: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Растереть пораженный участок жестким материалом или снегом.</w:t>
      </w:r>
      <w:r w:rsidR="00EC5A71" w:rsidRPr="00E70D02">
        <w:rPr>
          <w:rFonts w:ascii="Times New Roman" w:hAnsi="Times New Roman" w:cs="Times New Roman"/>
          <w:sz w:val="28"/>
          <w:szCs w:val="28"/>
        </w:rPr>
        <w:br/>
      </w:r>
      <w:r w:rsidR="00EC5A71" w:rsidRPr="00E70D02">
        <w:rPr>
          <w:rStyle w:val="markedcontent"/>
          <w:rFonts w:ascii="Times New Roman" w:hAnsi="Times New Roman" w:cs="Times New Roman"/>
          <w:sz w:val="28"/>
          <w:szCs w:val="28"/>
        </w:rPr>
        <w:t>Б. Создать условия для общего согревания, наложить ватно-марлевую повязку на</w:t>
      </w:r>
      <w:r w:rsidR="00DB77AC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EC5A71" w:rsidRPr="00E70D02">
        <w:rPr>
          <w:rStyle w:val="markedcontent"/>
          <w:rFonts w:ascii="Times New Roman" w:hAnsi="Times New Roman" w:cs="Times New Roman"/>
          <w:sz w:val="28"/>
          <w:szCs w:val="28"/>
        </w:rPr>
        <w:t>обмороженный участок, дать теплое питье.+</w:t>
      </w:r>
      <w:r w:rsidR="00EC5A71" w:rsidRPr="00E70D02">
        <w:rPr>
          <w:rFonts w:ascii="Times New Roman" w:hAnsi="Times New Roman" w:cs="Times New Roman"/>
          <w:sz w:val="28"/>
          <w:szCs w:val="28"/>
        </w:rPr>
        <w:br/>
      </w:r>
      <w:r w:rsidR="00EC5A71" w:rsidRPr="00E70D02">
        <w:rPr>
          <w:rStyle w:val="markedcontent"/>
          <w:rFonts w:ascii="Times New Roman" w:hAnsi="Times New Roman" w:cs="Times New Roman"/>
          <w:sz w:val="28"/>
          <w:szCs w:val="28"/>
        </w:rPr>
        <w:t>В. Сделать легкий массаж, растереть пораженное место одеколоном.</w:t>
      </w:r>
      <w:r w:rsidR="00EC5A71" w:rsidRPr="00E70D02">
        <w:rPr>
          <w:rFonts w:ascii="Times New Roman" w:hAnsi="Times New Roman" w:cs="Times New Roman"/>
          <w:sz w:val="28"/>
          <w:szCs w:val="28"/>
        </w:rPr>
        <w:br/>
      </w:r>
    </w:p>
    <w:p w:rsidR="007B356E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7. Для чего нужен йод в аптечке автомобиля?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Для обработки кожи вокруг раны.+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Для обработки всей поверхности раны, если рана сильно загрязнена.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Для обработки ожогов, вызванных щелочью.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7B356E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8. Какой должна быть транспортная шина?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С возможностью фиксации только места перелома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С возможностью фиксации места перелома и обездвиживания двух смежных суставов.+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С возможностью фиксации места перелома и обездвиживания ближайшего сустава.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7B356E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9. Какой материал можно использовать в качестве шины?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Кусок доски+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Бинт, вата.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Ткань, мягкий картон.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532678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10. Какое положение подходит для эвакуиации пострадавшего с вывихами костей в суставах</w:t>
      </w:r>
      <w:r w:rsidR="007B356E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верхних конечностей?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В положении «лежа»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В положении «сидя»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Свободное положение, при общей слабости – «сидя» или «лежа».+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532678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11. Как следует оказывать помощь пострадавшему при ожоге отдельных участков тела</w:t>
      </w:r>
      <w:r w:rsidR="0053267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щелочными растворами?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Промыть пораженное место водой, смазать жирным кремом и наложить повязку из чистой</w:t>
      </w:r>
      <w:r w:rsidR="0053267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ткани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Б. Обработать пораженное место 1-2% раствором </w:t>
      </w:r>
      <w:r w:rsidR="00532678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борной,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лимонной или уксусной кислоты,</w:t>
      </w:r>
      <w:r w:rsidR="0053267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наложить асептическую повязку+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Промыть поврежденный участок мыльным или 2%-м раствором столовой соды, наложить</w:t>
      </w:r>
      <w:r w:rsidR="00532678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асептическую повязку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432711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12. Как происходит капиллярное кровотечение?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Кровь из раны вытекает пульсирующей струей, имеет ярко-алую окраску.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Кровь из раны вытекает непрерывно, сплошной струей темно-красного цвета.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Кровь из раны вытекает редкими каплями или медленно расплывающимся пятном.+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432711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13. На какой максимальный срок можно наложить кровоостанавливающий жгут?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Не более получаса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Не более 2 часов+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Не более часа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432711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14. Какую повязку накладывают при повреждении лба?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Спиральная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Шапочка или пращевидная+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Бинт накладывается на лоб и фиксируется пластырем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432711" w:rsidRPr="00E70D02" w:rsidRDefault="00EC5A71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15. Как оказать первую медицинскую помощь при открытом переломе: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Осуществить правильную иммобилизацию конечности, наложить на рану стерильную</w:t>
      </w:r>
      <w:r w:rsidR="004327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повязку,</w:t>
      </w:r>
      <w:r w:rsidR="00432711"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 дать обезболивающее средство и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организовать транспортировку пострадавшего в</w:t>
      </w:r>
      <w:r w:rsidR="004327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лечебное учреждение.+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Погрузить обнаженные костные отломки в рану, наложить на рану стерильную повязку 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пузырь со льдом, дать обезболивающее лекарство и обеспечить покой конечности</w:t>
      </w:r>
      <w:r w:rsidR="003C1E9C" w:rsidRPr="00E70D02">
        <w:rPr>
          <w:rFonts w:ascii="Times New Roman" w:hAnsi="Times New Roman" w:cs="Times New Roman"/>
          <w:sz w:val="28"/>
          <w:szCs w:val="28"/>
        </w:rPr>
        <w:br/>
      </w:r>
      <w:r w:rsidR="003C1E9C" w:rsidRPr="00E70D02">
        <w:rPr>
          <w:rStyle w:val="markedcontent"/>
          <w:rFonts w:ascii="Times New Roman" w:hAnsi="Times New Roman" w:cs="Times New Roman"/>
          <w:sz w:val="28"/>
          <w:szCs w:val="28"/>
        </w:rPr>
        <w:t>В. Концы сломанных костей совместить, наложить стерильную повязку на рану, осуществить</w:t>
      </w:r>
      <w:r w:rsidR="0043271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="003C1E9C" w:rsidRPr="00E70D02">
        <w:rPr>
          <w:rStyle w:val="markedcontent"/>
          <w:rFonts w:ascii="Times New Roman" w:hAnsi="Times New Roman" w:cs="Times New Roman"/>
          <w:sz w:val="28"/>
          <w:szCs w:val="28"/>
        </w:rPr>
        <w:t>иммобилизацию конечности.</w:t>
      </w:r>
      <w:r w:rsidR="003C1E9C" w:rsidRPr="00E70D02">
        <w:rPr>
          <w:rFonts w:ascii="Times New Roman" w:hAnsi="Times New Roman" w:cs="Times New Roman"/>
          <w:sz w:val="28"/>
          <w:szCs w:val="28"/>
        </w:rPr>
        <w:br/>
      </w:r>
    </w:p>
    <w:p w:rsidR="00EE7F3D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16. Что нужно сделать, чтобы освободить дыхательные пути пострадавшего?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Поднять повыше голову.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Подложить под плечи что-нибудь и максимально запрокинуть голову, очистить ротовую</w:t>
      </w:r>
      <w:r w:rsidR="00EE7F3D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полость.+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Открыть рот пострадавшему.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17. Основные правила по наложению транспортной шины при переломе бедренной кости в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нижней трети.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Наложить одну шину от стопы до середины бедра.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Наложить две шины, одну от стопы до подмышечной впадины, другую – от стопы до паха.+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Наложить две шины, от стопы до конца бедра.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18. Для чего используется перманганат калия (марганцовка), который находится в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медицинской аптечке в автомобиле?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Наружно в водных растворах для полоскания рта, горла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Наружно в водных растворах для промывания ран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В водных растворах для промывания желудка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Г. Для всех указанных в п. п. 1. и 2 целей+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Д. Для всех указанных в п. п. 1-3 целей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19. Какие признаки говорят о наличии внутреннего кровотечения?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Цвет кожных покровов, уровень артериального давления, сознание.+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Пульс, высокая температура, судороги.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Резкая боль, появление припухлости, потеря сознания.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20. Первая помощь пострадавшему при ожоге отдельных участков тела кислотой?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 xml:space="preserve">А. Промыть пораженное место водой, смазать жирным кремом и наложить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повязку из чистой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ткани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Обработать пораженное место 1-2% раствором борной , лимонной или уксусной кислоты,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наложить асептическую повязку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Промыть поврежденный участок мыльным или 2%-м раствором столовой соды, наложить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асептическую повязку+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21. Как можно определить закрытый перелом костей конечностей?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Сильная боль, припухлость мягких тканей и деформация конечности+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Конечность искажена, поврежден кожный покров, видны осколки костей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Синяки, ссадины на коже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9C50A1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22. В каком положении должен находиться пострадавший при транспортировке с переломом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позвоночника: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Пострадавший должен быть уложен на жесткий щит, в положении «на животе» (с валиком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под верхнюю часть туловища) или на спине (с валиком в поясничном отделе)+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Б. Пострадавший должен быть уложен на жесткий щит, в положении «на животе» с</w:t>
      </w:r>
      <w:r w:rsidR="009C50A1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приподнятым головным концом.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В. Пострадавший должен быть уложен на жесткий щит, в положении «на животе» с опущенным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головным концом.</w:t>
      </w:r>
      <w:r w:rsidRPr="00E70D02">
        <w:rPr>
          <w:rFonts w:ascii="Times New Roman" w:hAnsi="Times New Roman" w:cs="Times New Roman"/>
          <w:sz w:val="28"/>
          <w:szCs w:val="28"/>
        </w:rPr>
        <w:br/>
      </w:r>
    </w:p>
    <w:p w:rsidR="006C3132" w:rsidRPr="00E70D02" w:rsidRDefault="003C1E9C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23. Что делать при потере сознания и понижении артериального давления без кровотечения: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А. Положить пострадавшего так, чтобы его голова и ноги были на одном уровне, дать</w:t>
      </w:r>
      <w:r w:rsidR="006C3132"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обезболивающее.</w:t>
      </w:r>
      <w:r w:rsidR="008E0F0B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Положить пострадавшего так, чтобы его голова и ноги были на одном уровне, дать</w:t>
      </w:r>
      <w:r w:rsidR="006C313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0B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успокоительное.</w:t>
      </w:r>
      <w:r w:rsidR="008E0F0B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Положить пострадавшего так, чтобы его ноги были выше уровня головы.+</w:t>
      </w:r>
      <w:r w:rsidR="008E0F0B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132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каких случаях нужно применить энтеродез или уголь активированный, который находится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аптечке?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При болях в животе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При высокой температуре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При отравлении+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132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Что делать при ожоге кипятком?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Смазать обожженный участок мазью или лосьоном, наложить стерильную повязку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Промыть обожженный участок холодной водой минут 10, наложить стерильную повязку,</w:t>
      </w:r>
      <w:r w:rsidR="006C313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болеутоляющие средства+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Обожженную поверхность присыпать пищевой содой, наложить стерильную повязку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132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Пострадавший находится без сознания. Дыхание, пульс отсутствуют. Каковы ваши</w:t>
      </w:r>
      <w:r w:rsidR="006C313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Вызвать «03» и ждать прибытия «скорой помощи»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Вызвать «03», делать искусственное дыхание и непрямой массаж сердца.+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Положить пострадавшего в удобную для него позу, сделать перевязку, дать обезболивающее,</w:t>
      </w:r>
      <w:r w:rsidR="006C3132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«скорую помощь».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132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Как происходит транспортировка пострадавшего с проникающим ранением грудной клетки?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Лежа на животе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Лежа на спине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Лежа на спине с приподнятой верхней частью туловища.+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3132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Как определить артериальное кровотечение?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Кровь из раны вытекает пульсирующей струей, имеет ярко-алую окраску.+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Кровь из раны вытекает непрерывно, сплошной струей темно-красного цвета.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Кровь из раны вытекает редкими каплями или медленно расплывающимся пятном.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55DB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Каковы признаки отравления угарным газом?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Слабость, тошнота, рвота, головокружение, покраснение кожных покровов+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Слабость, головокружение, побледнение кожных покровов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Головная боль, повышение температуры тела, боли в животе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55DB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Что нужно сделать для оказания первой помощи при переломе костей таза?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Придать пострадавшему полусидячее положение, наложить тугую повязку.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Уложить пострадавшего на ровную жесткую поверхность, согнуть и развести коленные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суставы и подложить под них валик из одежды или другого замещающего материала.+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Уложить пострадавшего на спину на жесткую поверхность, к местам поврежедния</w:t>
      </w:r>
      <w:r w:rsidR="00CE55DB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грелку или пузырь со льдом или холодной водой.</w:t>
      </w:r>
    </w:p>
    <w:p w:rsidR="008E0F0B" w:rsidRPr="00E70D02" w:rsidRDefault="008E0F0B" w:rsidP="008E0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8BD"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2.5 Методические материалы</w:t>
      </w:r>
      <w:r w:rsidRPr="00E70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организации образовательного процесса в период обучения – очное обучение.</w:t>
      </w:r>
    </w:p>
    <w:p w:rsidR="00FC265B" w:rsidRPr="00E70D02" w:rsidRDefault="004C38BD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Формы организации образовательного процесса посменны на каждом занятии –</w:t>
      </w:r>
      <w:r w:rsidRPr="00E70D02">
        <w:rPr>
          <w:rFonts w:ascii="Times New Roman" w:hAnsi="Times New Roman" w:cs="Times New Roman"/>
          <w:sz w:val="28"/>
          <w:szCs w:val="28"/>
        </w:rPr>
        <w:t xml:space="preserve"> </w:t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индивидуальная, индивидуально-групповая и групповая.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Методические характеристики</w:t>
      </w:r>
    </w:p>
    <w:p w:rsidR="00EA3E37" w:rsidRPr="00E70D02" w:rsidRDefault="00EA3E37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C38BD" w:rsidRPr="00E70D02" w:rsidTr="004C38BD">
        <w:tc>
          <w:tcPr>
            <w:tcW w:w="4785" w:type="dxa"/>
          </w:tcPr>
          <w:p w:rsidR="004C38BD" w:rsidRPr="00E70D02" w:rsidRDefault="004C38BD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4786" w:type="dxa"/>
          </w:tcPr>
          <w:p w:rsidR="004C38BD" w:rsidRPr="00E70D02" w:rsidRDefault="004C38BD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EA3E3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практическое занятие, беседа,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занятие, практическое занятие.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4C38BD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воспитания</w:t>
            </w:r>
          </w:p>
        </w:tc>
        <w:tc>
          <w:tcPr>
            <w:tcW w:w="4786" w:type="dxa"/>
          </w:tcPr>
          <w:p w:rsidR="004C38BD" w:rsidRPr="00E70D02" w:rsidRDefault="004C38BD" w:rsidP="004C38B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 словесный и наглядный, практический.</w:t>
            </w:r>
          </w:p>
          <w:p w:rsidR="004C38BD" w:rsidRPr="00E70D02" w:rsidRDefault="004C38BD" w:rsidP="004C38BD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-убеждение, поощрение, упражнение, стимулирование;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игровой, дискуссионный.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A25AA2" w:rsidP="00A25AA2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4786" w:type="dxa"/>
          </w:tcPr>
          <w:p w:rsidR="004C38BD" w:rsidRPr="00E70D02" w:rsidRDefault="00A25AA2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объяснительно-иллюстративны</w:t>
            </w:r>
            <w:r w:rsidR="00EA3E3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й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индивидуальный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3E3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индивидуально-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поисковый, коллективный, объяснительно-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иллюстративный.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A25AA2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4786" w:type="dxa"/>
          </w:tcPr>
          <w:p w:rsidR="004C38BD" w:rsidRPr="00E70D02" w:rsidRDefault="00A25AA2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презентация, игра, беседа, практическое занятие дискуссия, игра,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C054EC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786" w:type="dxa"/>
          </w:tcPr>
          <w:p w:rsidR="004C38BD" w:rsidRPr="00E70D02" w:rsidRDefault="00C054EC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технология модульного обучения – построение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образовательного процесса по модулям; технология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развивающего обучения – развитие всей целостной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совокупности качеств личности; технология игровой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 – игровая форма занятий создается на уроках при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помощи игровых приемов и ситуаций, которые выступают как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средство побуждения, стимулирование учащихся к учебной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деятельности; технология развития критического мышления –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создание учебных проблемных ситуаций; технология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здоровьесберегающего обучения – гимнастика для глаз,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перерывы, физ. минутки.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C054EC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подведения итогов</w:t>
            </w:r>
          </w:p>
        </w:tc>
        <w:tc>
          <w:tcPr>
            <w:tcW w:w="4786" w:type="dxa"/>
          </w:tcPr>
          <w:p w:rsidR="004C38BD" w:rsidRPr="00E70D02" w:rsidRDefault="00C054EC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тест, наблюдение, рисунки, кроссворд. дидактическая игра,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задание по карточкам, практическое задание, игра, выпуск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листовок</w:t>
            </w:r>
          </w:p>
        </w:tc>
      </w:tr>
      <w:tr w:rsidR="004C38BD" w:rsidRPr="00E70D02" w:rsidTr="004C38BD">
        <w:tc>
          <w:tcPr>
            <w:tcW w:w="4785" w:type="dxa"/>
          </w:tcPr>
          <w:p w:rsidR="004C38BD" w:rsidRPr="00E70D02" w:rsidRDefault="00AC4705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материал,</w:t>
            </w:r>
            <w:r w:rsidR="00EA3E37"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="00EA3E37" w:rsidRPr="00E7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786" w:type="dxa"/>
          </w:tcPr>
          <w:p w:rsidR="004C38BD" w:rsidRPr="00E70D02" w:rsidRDefault="00AC4705" w:rsidP="00E15751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раздаточный материал, источники информации, презентации,</w:t>
            </w:r>
            <w:r w:rsidRPr="00E7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0D0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источники информации</w:t>
            </w:r>
          </w:p>
        </w:tc>
      </w:tr>
    </w:tbl>
    <w:p w:rsidR="0025558D" w:rsidRPr="00E70D02" w:rsidRDefault="002C2B2D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0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732DA" w:rsidRPr="00E70D02" w:rsidRDefault="008732DA" w:rsidP="00E15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DA" w:rsidRPr="00E70D02" w:rsidRDefault="008732DA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5558D" w:rsidRPr="00E70D02" w:rsidRDefault="0025558D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82277" w:rsidRPr="00E70D02" w:rsidRDefault="0013409D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Список литературы: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Нормативно-правовое сопровождение программы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 Федеральный Закон от 29.12.2012 No 273-ФЗ «Об образовании в РФ».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 (Распоряжение Правительства РФ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от 4 сентября 2014 г. No 1726-р).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3. «О направлении методических рекомендаций по организации независимой оценки качества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дополнительного образования детей» (письмо Минобрнауки России от 28 апреля 2017 г. No ВК-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1232/09)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4. План мероприятий на 2015 - 2020 годы по реализации Концепции развития дополнительного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образования детей (распоряжение Правительства РФ от 24 апреля 2015 г. No 729-р).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5. Порядок организации и осуществления образовательной деятельности по дополнительным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программам (Приказ Министерства просвещения РФ от 09 ноября 2018г. No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196)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6. Профессиональный стандарт «Педагог дополнительного образования детей и взрослых»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(Приказ Министерства труда и социальной защиты РФ от 5 мая 2018г. No 298н)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7. Письмо Минобрнауки России от 11.12.2006 г. No 06-1844 «О примерных требованиях к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программам дополнительного образования детей».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No 41 «Об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утверждении СанПиН 2.4.4.3172-14 «Санитарноэпидемиологические требования к устройству.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Список литературы для педагога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1. Адреас Пиль. Пожарные. Всѐ обо всѐм.-(пер. с нем. А.А.Коса ООО «Издво Астрель»: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ООО«Изд-во ACT», 2001.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2. Быков А.А., Мурзин Н.В. Проблема анализа безопасности человека общества и природы-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СПб., «Наука», 1997.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3. Белоусов А.Е., Калашников В.Ф., Максименко В.И. На службе отечеству. Оренбург, 2002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4.Буриан 3. - Аугуста И. «По путям развития жизни», изд-во АРТИЯ, Прага,: 1971.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4. Белов СВ. «Безопасность жизнедеятельности»; учебник для вузов, 2004.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5. Белов СВ. «Безопасность жизнедеятельности как наука»// Безопасность жизнедеятельности,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2003 No2.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6. Гордин Л.Ю., Коротов В.М. Методика педагогического воздействия М.: «Лист», 1967.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7. Дубровская Е.Н. Игровые классные часы. Правила пожарной безопасности (5-11 кл).- М.: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Педагогическое общество России, 2007. Дыко Л., Иофис Е. Фотография, ее техника 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искусство. М «Искусство», 1960.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8. Исаев В.Г. Учим детей обращаться с огнем. - Оренбург.: «Южный Урал», 2007.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9. История пожарной охраны Оренбургской области в воспоминаниях ветеранов 1924-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2000гг.Оренбург. ИПК «Южный Урал», 2000г.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10. Иванова А.П. Сценарии театрализованных представлений.- М.: Просвещение, 2006.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11. Карпов А. «Первенцы отечественного пожарного автостроения»// «Пожарное дело», 2002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No9.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12. Карпов А. «На службе 01»// «Пожарное дело», 2003 No8. 16.Колосов Г.Е., Шерстенников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Л.Н. В фокусе-фоторепортер. М.; «Молодая гвардия», 1967.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13. Кандаленцев Б. Р. Огневой дозор. - Ч.: Просвещение, 1984.</w:t>
      </w:r>
    </w:p>
    <w:p w:rsidR="0025558D" w:rsidRPr="00E70D02" w:rsidRDefault="00C41D4B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14. Кирьякова А. В. Ориентация школьников на социально значимые ценности. М.:ТЦ Сфера,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2002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Интернет ресурсы: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http://zanimatika.narod.ru/OBJ3.htm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http://www.spas-extreme.ru/ (портал детской безопасности МЧС России)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http://www.pojarnayabezopasnost.ru/dlya-detei/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http://www.mngz.ru/tyumen/227391-besedy-s-detmi-o-pozharnoy-bezopasnosti.html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http://pochemu4ka.ru/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http://umm4.com/stories_tales_poems/stixi-pozharnaya-bezopasnost-dlya-detej.htm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http://tomatoz.ru (плакаты по ПБ)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http://www.vniipo.ru/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«Всероссийский научно-исследовательский институт противопожарной обороны»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http://www.sec4all.net/stat-all.html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сайт по безопасности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http://www.0-1.ru/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справочник пожарного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http://www.mchsrb.ru/fire/common.shtml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сайт МЧС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http://www.mchsrb.ru/fire/years.shtml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сайт «Пожарный»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http://www.fireman.ru/myzei/istor1/istor.htm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история пожарной охраны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http://www.fireman.ru/myzei/memor/s-p/memo.htm</w:t>
      </w:r>
      <w:r w:rsidRPr="00E70D02">
        <w:rPr>
          <w:rFonts w:ascii="Times New Roman" w:hAnsi="Times New Roman" w:cs="Times New Roman"/>
          <w:sz w:val="28"/>
          <w:szCs w:val="28"/>
        </w:rPr>
        <w:br/>
      </w:r>
      <w:r w:rsidRPr="00E70D02">
        <w:rPr>
          <w:rStyle w:val="markedcontent"/>
          <w:rFonts w:ascii="Times New Roman" w:hAnsi="Times New Roman" w:cs="Times New Roman"/>
          <w:sz w:val="28"/>
          <w:szCs w:val="28"/>
        </w:rPr>
        <w:t>книга памяти пожарных, погибших при исполнении служебного долга в мирное вре</w:t>
      </w:r>
      <w:r w:rsidR="00A816E3" w:rsidRPr="00E70D02">
        <w:rPr>
          <w:rStyle w:val="markedcontent"/>
          <w:rFonts w:ascii="Times New Roman" w:hAnsi="Times New Roman" w:cs="Times New Roman"/>
          <w:sz w:val="28"/>
          <w:szCs w:val="28"/>
        </w:rPr>
        <w:t>мя</w:t>
      </w:r>
    </w:p>
    <w:p w:rsidR="0025558D" w:rsidRPr="00E70D02" w:rsidRDefault="0025558D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D1CE0" w:rsidRPr="00E70D02" w:rsidRDefault="00BD1CE0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C1E9C" w:rsidRPr="00E70D02" w:rsidRDefault="003C1E9C" w:rsidP="00E15751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C1E9C" w:rsidRPr="00E70D02" w:rsidRDefault="003C1E9C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71" w:rsidRPr="00E70D02" w:rsidRDefault="00EC5A71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FD" w:rsidRPr="00E70D02" w:rsidRDefault="004D2CF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FD" w:rsidRPr="00E70D02" w:rsidRDefault="004D2CFD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D8" w:rsidRPr="00E70D02" w:rsidRDefault="003419D8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22" w:rsidRPr="00E70D02" w:rsidRDefault="00671922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67" w:rsidRPr="00E70D02" w:rsidRDefault="00E36067" w:rsidP="00E15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D02" w:rsidRPr="00E70D02" w:rsidRDefault="00E7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0D02" w:rsidRPr="00E70D02" w:rsidSect="000F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34" w:rsidRDefault="00217A34" w:rsidP="00E36067">
      <w:pPr>
        <w:spacing w:after="0" w:line="240" w:lineRule="auto"/>
      </w:pPr>
      <w:r>
        <w:separator/>
      </w:r>
    </w:p>
  </w:endnote>
  <w:endnote w:type="continuationSeparator" w:id="0">
    <w:p w:rsidR="00217A34" w:rsidRDefault="00217A34" w:rsidP="00E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34" w:rsidRDefault="00217A34" w:rsidP="00E36067">
      <w:pPr>
        <w:spacing w:after="0" w:line="240" w:lineRule="auto"/>
      </w:pPr>
      <w:r>
        <w:separator/>
      </w:r>
    </w:p>
  </w:footnote>
  <w:footnote w:type="continuationSeparator" w:id="0">
    <w:p w:rsidR="00217A34" w:rsidRDefault="00217A34" w:rsidP="00E3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51"/>
    <w:rsid w:val="00001C98"/>
    <w:rsid w:val="0002331A"/>
    <w:rsid w:val="00024974"/>
    <w:rsid w:val="000253B2"/>
    <w:rsid w:val="000262A3"/>
    <w:rsid w:val="00042B13"/>
    <w:rsid w:val="00060052"/>
    <w:rsid w:val="00076DE3"/>
    <w:rsid w:val="0009290E"/>
    <w:rsid w:val="000A2D81"/>
    <w:rsid w:val="000B7C8B"/>
    <w:rsid w:val="000E4F14"/>
    <w:rsid w:val="000E6C5E"/>
    <w:rsid w:val="000F1048"/>
    <w:rsid w:val="000F511D"/>
    <w:rsid w:val="000F7CD4"/>
    <w:rsid w:val="001167F0"/>
    <w:rsid w:val="0013409D"/>
    <w:rsid w:val="00147828"/>
    <w:rsid w:val="0016222D"/>
    <w:rsid w:val="001645CC"/>
    <w:rsid w:val="001B0AAB"/>
    <w:rsid w:val="001B1135"/>
    <w:rsid w:val="001B3551"/>
    <w:rsid w:val="00217A34"/>
    <w:rsid w:val="0024117E"/>
    <w:rsid w:val="0025558D"/>
    <w:rsid w:val="002802EB"/>
    <w:rsid w:val="002B0D13"/>
    <w:rsid w:val="002C2B2D"/>
    <w:rsid w:val="002C7BC3"/>
    <w:rsid w:val="002E6A9A"/>
    <w:rsid w:val="002F5FCB"/>
    <w:rsid w:val="00305E76"/>
    <w:rsid w:val="003366F4"/>
    <w:rsid w:val="003419D8"/>
    <w:rsid w:val="0038485B"/>
    <w:rsid w:val="0038680B"/>
    <w:rsid w:val="003C1E9C"/>
    <w:rsid w:val="003E72D2"/>
    <w:rsid w:val="003F71AC"/>
    <w:rsid w:val="00405695"/>
    <w:rsid w:val="00410FA5"/>
    <w:rsid w:val="00421607"/>
    <w:rsid w:val="00432711"/>
    <w:rsid w:val="00440895"/>
    <w:rsid w:val="00454530"/>
    <w:rsid w:val="00490E9D"/>
    <w:rsid w:val="004A2EFA"/>
    <w:rsid w:val="004B00CE"/>
    <w:rsid w:val="004B518F"/>
    <w:rsid w:val="004C38BD"/>
    <w:rsid w:val="004D2CFD"/>
    <w:rsid w:val="004D3792"/>
    <w:rsid w:val="004F6668"/>
    <w:rsid w:val="00502B32"/>
    <w:rsid w:val="00525ABE"/>
    <w:rsid w:val="00532678"/>
    <w:rsid w:val="005846C2"/>
    <w:rsid w:val="005B5737"/>
    <w:rsid w:val="006116D6"/>
    <w:rsid w:val="0063158B"/>
    <w:rsid w:val="00671922"/>
    <w:rsid w:val="00673B0A"/>
    <w:rsid w:val="006747AF"/>
    <w:rsid w:val="006837FF"/>
    <w:rsid w:val="006B0CC2"/>
    <w:rsid w:val="006B3763"/>
    <w:rsid w:val="006C3132"/>
    <w:rsid w:val="006D54C7"/>
    <w:rsid w:val="006F23A1"/>
    <w:rsid w:val="006F434F"/>
    <w:rsid w:val="00702FD2"/>
    <w:rsid w:val="00715B4D"/>
    <w:rsid w:val="00733613"/>
    <w:rsid w:val="0074016A"/>
    <w:rsid w:val="007B356E"/>
    <w:rsid w:val="007D4225"/>
    <w:rsid w:val="007E0117"/>
    <w:rsid w:val="00815543"/>
    <w:rsid w:val="00817AA9"/>
    <w:rsid w:val="008440B5"/>
    <w:rsid w:val="008732DA"/>
    <w:rsid w:val="00881856"/>
    <w:rsid w:val="00885F63"/>
    <w:rsid w:val="008A14DA"/>
    <w:rsid w:val="008A280D"/>
    <w:rsid w:val="008B54A1"/>
    <w:rsid w:val="008C484A"/>
    <w:rsid w:val="008D206A"/>
    <w:rsid w:val="008E0F0B"/>
    <w:rsid w:val="008E5945"/>
    <w:rsid w:val="00930BC3"/>
    <w:rsid w:val="00950CD0"/>
    <w:rsid w:val="00953D4D"/>
    <w:rsid w:val="009C1D96"/>
    <w:rsid w:val="009C50A1"/>
    <w:rsid w:val="009E7F2A"/>
    <w:rsid w:val="00A0548A"/>
    <w:rsid w:val="00A25AA2"/>
    <w:rsid w:val="00A37308"/>
    <w:rsid w:val="00A51F11"/>
    <w:rsid w:val="00A6608C"/>
    <w:rsid w:val="00A816E3"/>
    <w:rsid w:val="00AC4705"/>
    <w:rsid w:val="00B16466"/>
    <w:rsid w:val="00B25442"/>
    <w:rsid w:val="00B35E88"/>
    <w:rsid w:val="00BA6393"/>
    <w:rsid w:val="00BC6B9D"/>
    <w:rsid w:val="00BD1836"/>
    <w:rsid w:val="00BD1CE0"/>
    <w:rsid w:val="00C054EC"/>
    <w:rsid w:val="00C13029"/>
    <w:rsid w:val="00C16F5C"/>
    <w:rsid w:val="00C24B6F"/>
    <w:rsid w:val="00C3494A"/>
    <w:rsid w:val="00C41D4B"/>
    <w:rsid w:val="00CB1D98"/>
    <w:rsid w:val="00CB2AA9"/>
    <w:rsid w:val="00CB349D"/>
    <w:rsid w:val="00CC4B66"/>
    <w:rsid w:val="00CE3BC5"/>
    <w:rsid w:val="00CE55DB"/>
    <w:rsid w:val="00CF48F3"/>
    <w:rsid w:val="00D3522D"/>
    <w:rsid w:val="00DB77AC"/>
    <w:rsid w:val="00DE0D67"/>
    <w:rsid w:val="00DE7488"/>
    <w:rsid w:val="00DF6A51"/>
    <w:rsid w:val="00E15751"/>
    <w:rsid w:val="00E36067"/>
    <w:rsid w:val="00E44C2E"/>
    <w:rsid w:val="00E51C1C"/>
    <w:rsid w:val="00E70219"/>
    <w:rsid w:val="00E70D02"/>
    <w:rsid w:val="00E8197E"/>
    <w:rsid w:val="00E82277"/>
    <w:rsid w:val="00EA3E37"/>
    <w:rsid w:val="00EC324D"/>
    <w:rsid w:val="00EC5A71"/>
    <w:rsid w:val="00ED05FA"/>
    <w:rsid w:val="00ED471C"/>
    <w:rsid w:val="00EE7F3D"/>
    <w:rsid w:val="00F03A0A"/>
    <w:rsid w:val="00F12E93"/>
    <w:rsid w:val="00F3092D"/>
    <w:rsid w:val="00F6156E"/>
    <w:rsid w:val="00FB110D"/>
    <w:rsid w:val="00FB7172"/>
    <w:rsid w:val="00FC265B"/>
    <w:rsid w:val="00FC3E95"/>
    <w:rsid w:val="00FC7490"/>
    <w:rsid w:val="00FE6E14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067"/>
  </w:style>
  <w:style w:type="paragraph" w:styleId="a5">
    <w:name w:val="footer"/>
    <w:basedOn w:val="a"/>
    <w:link w:val="a6"/>
    <w:uiPriority w:val="99"/>
    <w:semiHidden/>
    <w:unhideWhenUsed/>
    <w:rsid w:val="00E3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067"/>
  </w:style>
  <w:style w:type="character" w:customStyle="1" w:styleId="markedcontent">
    <w:name w:val="markedcontent"/>
    <w:basedOn w:val="a0"/>
    <w:rsid w:val="00E15751"/>
  </w:style>
  <w:style w:type="table" w:styleId="a7">
    <w:name w:val="Table Grid"/>
    <w:basedOn w:val="a1"/>
    <w:uiPriority w:val="59"/>
    <w:rsid w:val="0007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0696-9023-4EEE-8A95-7F8F4EF0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2</cp:revision>
  <dcterms:created xsi:type="dcterms:W3CDTF">2022-05-26T09:53:00Z</dcterms:created>
  <dcterms:modified xsi:type="dcterms:W3CDTF">2022-05-26T09:53:00Z</dcterms:modified>
</cp:coreProperties>
</file>